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F1188" w14:textId="77777777" w:rsidR="005A6977" w:rsidRPr="007B0358" w:rsidRDefault="005A6977" w:rsidP="005A6977">
      <w:pPr>
        <w:pStyle w:val="PlainText"/>
        <w:jc w:val="center"/>
        <w:rPr>
          <w:rFonts w:ascii="Helvetica" w:eastAsia="Times New Roman" w:hAnsi="Helvetica"/>
          <w:b/>
          <w:smallCaps/>
          <w:sz w:val="44"/>
        </w:rPr>
      </w:pPr>
      <w:r>
        <w:rPr>
          <w:rFonts w:ascii="Helvetica" w:eastAsia="Times New Roman" w:hAnsi="Helvetica"/>
          <w:b/>
          <w:smallCaps/>
          <w:sz w:val="44"/>
        </w:rPr>
        <w:t xml:space="preserve">A n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n</w:t>
      </w:r>
      <w:proofErr w:type="spellEnd"/>
      <w:r>
        <w:rPr>
          <w:rFonts w:ascii="Helvetica" w:eastAsia="Times New Roman" w:hAnsi="Helvetica"/>
          <w:b/>
          <w:smallCaps/>
          <w:sz w:val="44"/>
        </w:rPr>
        <w:t xml:space="preserve"> e t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t</w:t>
      </w:r>
      <w:proofErr w:type="spellEnd"/>
      <w:r>
        <w:rPr>
          <w:rFonts w:ascii="Helvetica" w:eastAsia="Times New Roman" w:hAnsi="Helvetica"/>
          <w:b/>
          <w:smallCaps/>
          <w:sz w:val="44"/>
        </w:rPr>
        <w:t xml:space="preserve"> e</w:t>
      </w:r>
      <w:r w:rsidRPr="007B0358">
        <w:rPr>
          <w:rFonts w:ascii="Helvetica" w:eastAsia="Times New Roman" w:hAnsi="Helvetica"/>
          <w:b/>
          <w:smallCaps/>
          <w:sz w:val="44"/>
        </w:rPr>
        <w:t xml:space="preserve">   </w:t>
      </w:r>
      <w:r>
        <w:rPr>
          <w:rFonts w:ascii="Helvetica" w:eastAsia="Times New Roman" w:hAnsi="Helvetica"/>
          <w:b/>
          <w:smallCaps/>
          <w:sz w:val="44"/>
        </w:rPr>
        <w:t xml:space="preserve">D a v </w:t>
      </w:r>
      <w:proofErr w:type="spellStart"/>
      <w:r>
        <w:rPr>
          <w:rFonts w:ascii="Helvetica" w:eastAsia="Times New Roman" w:hAnsi="Helvetica"/>
          <w:b/>
          <w:smallCaps/>
          <w:sz w:val="44"/>
        </w:rPr>
        <w:t>i</w:t>
      </w:r>
      <w:proofErr w:type="spellEnd"/>
      <w:r>
        <w:rPr>
          <w:rFonts w:ascii="Helvetica" w:eastAsia="Times New Roman" w:hAnsi="Helvetica"/>
          <w:b/>
          <w:smallCaps/>
          <w:sz w:val="44"/>
        </w:rPr>
        <w:t xml:space="preserve"> d e k </w:t>
      </w:r>
    </w:p>
    <w:p w14:paraId="006C7F5F" w14:textId="77777777" w:rsidR="00674DAC" w:rsidRDefault="00674DAC"/>
    <w:p w14:paraId="520C4978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Born: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 xml:space="preserve">Flint, </w:t>
      </w:r>
      <w:r>
        <w:rPr>
          <w:rFonts w:ascii="Helvetica" w:hAnsi="Helvetica"/>
          <w:sz w:val="22"/>
          <w:szCs w:val="22"/>
        </w:rPr>
        <w:t>MI</w:t>
      </w:r>
      <w:r w:rsidRPr="005C49AA">
        <w:rPr>
          <w:rFonts w:ascii="Helvetica" w:hAnsi="Helvetica"/>
          <w:sz w:val="22"/>
          <w:szCs w:val="22"/>
        </w:rPr>
        <w:t>. Currently lives and works in Brooklyn, New York.</w:t>
      </w:r>
    </w:p>
    <w:p w14:paraId="3C6B670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</w:p>
    <w:p w14:paraId="7F5C274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Education:</w:t>
      </w:r>
      <w:r w:rsidRPr="005C49AA">
        <w:rPr>
          <w:rFonts w:ascii="Helvetica" w:hAnsi="Helvetica"/>
          <w:b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 xml:space="preserve">M.F.A., </w:t>
      </w:r>
      <w:r>
        <w:rPr>
          <w:rFonts w:ascii="Helvetica" w:hAnsi="Helvetica"/>
          <w:sz w:val="22"/>
          <w:szCs w:val="22"/>
        </w:rPr>
        <w:t>Hunter College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0D5B76F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 xml:space="preserve">B.F.A., </w:t>
      </w:r>
      <w:r>
        <w:rPr>
          <w:rFonts w:ascii="Helvetica" w:hAnsi="Helvetica"/>
          <w:sz w:val="22"/>
          <w:szCs w:val="22"/>
        </w:rPr>
        <w:t>University of Michigan</w:t>
      </w:r>
      <w:r w:rsidRPr="005C49AA">
        <w:rPr>
          <w:rFonts w:ascii="Helvetica" w:hAnsi="Helvetica"/>
          <w:sz w:val="22"/>
          <w:szCs w:val="22"/>
        </w:rPr>
        <w:t>, Ann Arbor, MI</w:t>
      </w:r>
    </w:p>
    <w:p w14:paraId="08EF564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60CD508F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Solo Exhibitions:</w:t>
      </w:r>
    </w:p>
    <w:p w14:paraId="3F986055" w14:textId="77777777" w:rsidR="005A6977" w:rsidRPr="002235C0" w:rsidRDefault="005A6977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2235C0">
        <w:rPr>
          <w:rFonts w:ascii="Helvetica" w:hAnsi="Helvetica"/>
          <w:bCs/>
          <w:sz w:val="22"/>
          <w:szCs w:val="22"/>
        </w:rPr>
        <w:t>2022</w:t>
      </w:r>
      <w:r>
        <w:rPr>
          <w:rFonts w:ascii="Helvetica" w:hAnsi="Helvetica"/>
          <w:bCs/>
          <w:sz w:val="22"/>
          <w:szCs w:val="22"/>
        </w:rPr>
        <w:tab/>
      </w:r>
      <w:r>
        <w:rPr>
          <w:rFonts w:ascii="Helvetica" w:hAnsi="Helvetica"/>
          <w:bCs/>
          <w:sz w:val="22"/>
          <w:szCs w:val="22"/>
        </w:rPr>
        <w:tab/>
        <w:t>Gallery Henoch, New York, NY</w:t>
      </w:r>
    </w:p>
    <w:p w14:paraId="53B46350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2019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Markel Fine Arts, New York, NY</w:t>
      </w:r>
    </w:p>
    <w:p w14:paraId="4A52C403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2015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Littlejohn Contemporary, New York, NY</w:t>
      </w:r>
    </w:p>
    <w:p w14:paraId="643679A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2013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</w:p>
    <w:p w14:paraId="18E628AE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2011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</w:p>
    <w:p w14:paraId="50B35E5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2008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</w:p>
    <w:p w14:paraId="0C374C9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2004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</w:p>
    <w:p w14:paraId="4081B83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2002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  <w:r w:rsidRPr="005C49AA">
        <w:rPr>
          <w:rFonts w:ascii="Helvetica" w:hAnsi="Helvetica"/>
          <w:b/>
          <w:i/>
          <w:sz w:val="22"/>
          <w:szCs w:val="22"/>
        </w:rPr>
        <w:t xml:space="preserve"> </w:t>
      </w:r>
    </w:p>
    <w:p w14:paraId="4B84BF6A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2000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Richard Anderson Gallery, New York, NY</w:t>
      </w:r>
    </w:p>
    <w:p w14:paraId="3EB03081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1999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 xml:space="preserve">Littlejohn Contemporary, New York, NY </w:t>
      </w:r>
    </w:p>
    <w:p w14:paraId="0841AD64" w14:textId="77777777" w:rsidR="005A6977" w:rsidRPr="002613BC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1996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 xml:space="preserve">Littlejohn Contemporary, New York, </w:t>
      </w:r>
      <w:r w:rsidRPr="002613BC">
        <w:rPr>
          <w:rFonts w:ascii="Helvetica" w:hAnsi="Helvetica"/>
          <w:sz w:val="22"/>
          <w:szCs w:val="22"/>
        </w:rPr>
        <w:t>NY</w:t>
      </w:r>
    </w:p>
    <w:p w14:paraId="5AA597B7" w14:textId="2B14A44C" w:rsidR="005A6977" w:rsidRPr="002613BC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2613BC">
        <w:rPr>
          <w:rFonts w:ascii="Helvetica" w:hAnsi="Helvetica"/>
          <w:sz w:val="22"/>
          <w:szCs w:val="22"/>
        </w:rPr>
        <w:tab/>
      </w:r>
      <w:r w:rsidRPr="002613BC">
        <w:rPr>
          <w:rFonts w:ascii="Helvetica" w:hAnsi="Helvetica"/>
          <w:sz w:val="22"/>
          <w:szCs w:val="22"/>
        </w:rPr>
        <w:tab/>
        <w:t xml:space="preserve">Gene </w:t>
      </w:r>
      <w:proofErr w:type="spellStart"/>
      <w:r w:rsidRPr="002613BC">
        <w:rPr>
          <w:rFonts w:ascii="Helvetica" w:hAnsi="Helvetica"/>
          <w:sz w:val="22"/>
          <w:szCs w:val="22"/>
        </w:rPr>
        <w:t>Boro</w:t>
      </w:r>
      <w:proofErr w:type="spellEnd"/>
      <w:r w:rsidR="00045FB8">
        <w:rPr>
          <w:rFonts w:ascii="Helvetica" w:hAnsi="Helvetica"/>
          <w:sz w:val="22"/>
          <w:szCs w:val="22"/>
        </w:rPr>
        <w:t>,</w:t>
      </w:r>
      <w:r w:rsidRPr="002613BC">
        <w:rPr>
          <w:rFonts w:ascii="Helvetica" w:hAnsi="Helvetica"/>
          <w:sz w:val="22"/>
          <w:szCs w:val="22"/>
        </w:rPr>
        <w:t xml:space="preserve"> Gallery Washington, DC</w:t>
      </w:r>
    </w:p>
    <w:p w14:paraId="1DBA1EC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</w:p>
    <w:p w14:paraId="083B5CDD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Group Exhibitions:</w:t>
      </w:r>
    </w:p>
    <w:p w14:paraId="670330F5" w14:textId="745DFDE2" w:rsidR="001B509F" w:rsidRPr="001B509F" w:rsidRDefault="001B509F" w:rsidP="005A6977">
      <w:pPr>
        <w:tabs>
          <w:tab w:val="left" w:pos="900"/>
        </w:tabs>
        <w:ind w:right="-540"/>
        <w:rPr>
          <w:rFonts w:ascii="Helvetica" w:hAnsi="Helvetica"/>
          <w:bCs/>
          <w:sz w:val="22"/>
          <w:szCs w:val="22"/>
        </w:rPr>
      </w:pPr>
      <w:r w:rsidRPr="001B509F">
        <w:rPr>
          <w:rFonts w:ascii="Helvetica" w:hAnsi="Helvetica"/>
          <w:bCs/>
          <w:sz w:val="22"/>
          <w:szCs w:val="22"/>
        </w:rPr>
        <w:t>2024</w:t>
      </w:r>
      <w:r w:rsidRPr="001B509F">
        <w:rPr>
          <w:rFonts w:ascii="Helvetica" w:hAnsi="Helvetica"/>
          <w:bCs/>
          <w:sz w:val="22"/>
          <w:szCs w:val="22"/>
        </w:rPr>
        <w:tab/>
      </w:r>
      <w:r w:rsidRPr="001B509F">
        <w:rPr>
          <w:rFonts w:ascii="Helvetica" w:hAnsi="Helvetica"/>
          <w:bCs/>
          <w:sz w:val="22"/>
          <w:szCs w:val="22"/>
        </w:rPr>
        <w:tab/>
        <w:t>Gallery Henoch, New York, NY</w:t>
      </w:r>
    </w:p>
    <w:p w14:paraId="68662FF9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1D698F">
        <w:rPr>
          <w:rFonts w:ascii="Helvetica" w:hAnsi="Helvetica"/>
          <w:bCs/>
          <w:sz w:val="22"/>
          <w:szCs w:val="22"/>
        </w:rPr>
        <w:t>2023</w:t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b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>Gallery Henoch, New York, NY</w:t>
      </w:r>
    </w:p>
    <w:p w14:paraId="753724D3" w14:textId="33F8192C" w:rsidR="00F11655" w:rsidRDefault="00F11655" w:rsidP="00F11655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F11655">
        <w:rPr>
          <w:rFonts w:ascii="Helvetica" w:hAnsi="Helvetica"/>
          <w:i/>
          <w:iCs/>
          <w:sz w:val="22"/>
          <w:szCs w:val="22"/>
        </w:rPr>
        <w:t>Natural World</w:t>
      </w:r>
      <w:r w:rsidRPr="00F11655">
        <w:rPr>
          <w:rFonts w:ascii="Helvetica" w:hAnsi="Helvetica"/>
          <w:sz w:val="22"/>
          <w:szCs w:val="22"/>
        </w:rPr>
        <w:t>, Gallery Henoch, New York, NY</w:t>
      </w:r>
    </w:p>
    <w:p w14:paraId="555EB736" w14:textId="2DA77D8B" w:rsidR="00026C52" w:rsidRDefault="00454E80" w:rsidP="00F11655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Miami, Miami, FL</w:t>
      </w:r>
    </w:p>
    <w:p w14:paraId="345C64CF" w14:textId="7BEC8B80" w:rsidR="00026C52" w:rsidRPr="00F11655" w:rsidRDefault="00026C52" w:rsidP="00F11655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Gallery Henoch, New York, NY</w:t>
      </w:r>
    </w:p>
    <w:p w14:paraId="334B4B4F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2022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Seattle Art Fair, Seattle, WA</w:t>
      </w:r>
    </w:p>
    <w:p w14:paraId="6A94E618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Gallery Henoch, New York, NY</w:t>
      </w:r>
    </w:p>
    <w:p w14:paraId="6D4C2319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2021</w:t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Art Miami, FL</w:t>
      </w:r>
    </w:p>
    <w:p w14:paraId="1CEB6401" w14:textId="77777777" w:rsidR="005A6977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Gallery Henoch, New York, NY</w:t>
      </w:r>
    </w:p>
    <w:p w14:paraId="0D683FD3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2020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Wallpaper Diaries, </w:t>
      </w:r>
      <w:proofErr w:type="spellStart"/>
      <w:r w:rsidRPr="005C49AA">
        <w:rPr>
          <w:rFonts w:ascii="Helvetica" w:hAnsi="Helvetica"/>
          <w:sz w:val="22"/>
          <w:szCs w:val="22"/>
        </w:rPr>
        <w:t>Strohl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Art Center, Chautauqua Institution, NY </w:t>
      </w:r>
    </w:p>
    <w:p w14:paraId="736543BC" w14:textId="77777777" w:rsidR="005A6977" w:rsidRPr="005C49AA" w:rsidRDefault="005A6977" w:rsidP="005A6977">
      <w:pPr>
        <w:tabs>
          <w:tab w:val="left" w:pos="900"/>
        </w:tabs>
        <w:ind w:left="72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   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Spring Break</w:t>
      </w:r>
      <w:r>
        <w:rPr>
          <w:rFonts w:ascii="Helvetica" w:hAnsi="Helvetica"/>
          <w:i/>
          <w:sz w:val="22"/>
          <w:szCs w:val="22"/>
        </w:rPr>
        <w:t xml:space="preserve"> &amp; Transparent</w:t>
      </w:r>
      <w:r w:rsidRPr="005C49AA"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(Online Exhibition</w:t>
      </w:r>
      <w:r>
        <w:rPr>
          <w:rFonts w:ascii="Helvetica" w:hAnsi="Helvetica"/>
          <w:sz w:val="22"/>
          <w:szCs w:val="22"/>
        </w:rPr>
        <w:t>s</w:t>
      </w:r>
      <w:r w:rsidRPr="005C49AA">
        <w:rPr>
          <w:rFonts w:ascii="Helvetica" w:hAnsi="Helvetica"/>
          <w:sz w:val="22"/>
          <w:szCs w:val="22"/>
        </w:rPr>
        <w:t>) Markel Fine Arts, New York, NY</w:t>
      </w:r>
    </w:p>
    <w:p w14:paraId="0EE48B72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Littlejohn Contemporary Gallery Exhibit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Clive Davis Arts Center, Bedford, NY </w:t>
      </w:r>
    </w:p>
    <w:p w14:paraId="70C6498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2018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 w:cs="Arial"/>
          <w:i/>
          <w:sz w:val="22"/>
          <w:szCs w:val="22"/>
        </w:rPr>
        <w:t>Summer Group</w:t>
      </w:r>
      <w:r w:rsidRPr="005C49AA">
        <w:rPr>
          <w:rFonts w:ascii="Helvetica" w:hAnsi="Helvetica"/>
          <w:i/>
          <w:sz w:val="22"/>
          <w:szCs w:val="22"/>
        </w:rPr>
        <w:t xml:space="preserve"> Show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Littlejohn Contemporary, New York, NY</w:t>
      </w:r>
    </w:p>
    <w:p w14:paraId="020004A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2017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Art in Bloom,</w:t>
      </w:r>
      <w:r w:rsidRPr="005C49AA">
        <w:rPr>
          <w:rFonts w:ascii="Helvetica" w:hAnsi="Helvetica"/>
          <w:sz w:val="22"/>
          <w:szCs w:val="22"/>
        </w:rPr>
        <w:t xml:space="preserve"> Flinn Gallery, Greenwich, CT </w:t>
      </w:r>
    </w:p>
    <w:p w14:paraId="55BF6C7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       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 w:cs="Arial"/>
          <w:i/>
          <w:sz w:val="22"/>
          <w:szCs w:val="22"/>
        </w:rPr>
        <w:t>Summer Group</w:t>
      </w:r>
      <w:r w:rsidRPr="005C49AA">
        <w:rPr>
          <w:rFonts w:ascii="Helvetica" w:hAnsi="Helvetica"/>
          <w:i/>
          <w:sz w:val="22"/>
          <w:szCs w:val="22"/>
        </w:rPr>
        <w:t xml:space="preserve"> Show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Littlejohn Contemporary, New York, NY </w:t>
      </w:r>
    </w:p>
    <w:p w14:paraId="2BB1A78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2016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Littlejohn Contemporary, New York, NY</w:t>
      </w:r>
      <w:r w:rsidRPr="005C49AA">
        <w:rPr>
          <w:rFonts w:ascii="Helvetica" w:hAnsi="Helvetica" w:cs="Arial"/>
          <w:sz w:val="22"/>
          <w:szCs w:val="22"/>
        </w:rPr>
        <w:t xml:space="preserve"> </w:t>
      </w:r>
    </w:p>
    <w:p w14:paraId="597454F5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2015      </w:t>
      </w:r>
      <w:r w:rsidRPr="005C49AA"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 w:cs="Arial"/>
          <w:i/>
          <w:sz w:val="22"/>
          <w:szCs w:val="22"/>
        </w:rPr>
        <w:t xml:space="preserve">Abundance, </w:t>
      </w:r>
      <w:r w:rsidRPr="005C49AA">
        <w:rPr>
          <w:rFonts w:ascii="Helvetica" w:hAnsi="Helvetica"/>
          <w:sz w:val="22"/>
          <w:szCs w:val="22"/>
        </w:rPr>
        <w:t>Littlejohn Contemporary</w:t>
      </w:r>
      <w:r>
        <w:rPr>
          <w:rFonts w:ascii="Helvetica" w:hAnsi="Helvetica"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  <w:r w:rsidRPr="005C49AA">
        <w:rPr>
          <w:rFonts w:ascii="Helvetica" w:hAnsi="Helvetica" w:cs="Arial"/>
          <w:sz w:val="22"/>
          <w:szCs w:val="22"/>
        </w:rPr>
        <w:t xml:space="preserve">  </w:t>
      </w:r>
    </w:p>
    <w:p w14:paraId="5EEC2B52" w14:textId="77777777" w:rsidR="005A6977" w:rsidRPr="005C49AA" w:rsidRDefault="005A6977" w:rsidP="005A6977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Beauty Reigns: A Baroque Sensibility in Recent Painting</w:t>
      </w:r>
      <w:r w:rsidRPr="005C49AA">
        <w:rPr>
          <w:rFonts w:ascii="Helvetica" w:hAnsi="Helvetica"/>
          <w:sz w:val="22"/>
          <w:szCs w:val="22"/>
        </w:rPr>
        <w:t xml:space="preserve">, </w:t>
      </w:r>
      <w:r w:rsidRPr="005C49AA">
        <w:rPr>
          <w:rFonts w:ascii="Helvetica" w:hAnsi="Helvetica" w:cs="ArialMT"/>
          <w:sz w:val="22"/>
          <w:szCs w:val="22"/>
        </w:rPr>
        <w:t xml:space="preserve">Akron Art Museum, OH </w:t>
      </w:r>
    </w:p>
    <w:p w14:paraId="2546CD58" w14:textId="77777777" w:rsidR="005A6977" w:rsidRPr="005C49AA" w:rsidRDefault="005A6977" w:rsidP="005A6977">
      <w:pPr>
        <w:tabs>
          <w:tab w:val="left" w:pos="900"/>
        </w:tabs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 w:cs="Arial"/>
          <w:sz w:val="22"/>
          <w:szCs w:val="22"/>
        </w:rPr>
        <w:t>2014</w:t>
      </w:r>
      <w:r w:rsidRPr="005C49AA">
        <w:rPr>
          <w:rFonts w:ascii="Helvetica" w:hAnsi="Helvetica" w:cs="Arial"/>
          <w:sz w:val="22"/>
          <w:szCs w:val="22"/>
        </w:rPr>
        <w:tab/>
      </w:r>
      <w:r w:rsidRPr="005C49AA">
        <w:rPr>
          <w:rFonts w:ascii="Helvetica" w:hAnsi="Helvetica" w:cs="Arial"/>
          <w:sz w:val="22"/>
          <w:szCs w:val="22"/>
        </w:rPr>
        <w:tab/>
      </w:r>
      <w:r w:rsidRPr="005C49AA">
        <w:rPr>
          <w:rFonts w:ascii="Helvetica" w:hAnsi="Helvetica" w:cs="Arial"/>
          <w:i/>
          <w:sz w:val="22"/>
          <w:szCs w:val="22"/>
        </w:rPr>
        <w:t>Summer Group</w:t>
      </w:r>
      <w:r w:rsidRPr="005C49AA">
        <w:rPr>
          <w:rFonts w:ascii="Helvetica" w:hAnsi="Helvetica"/>
          <w:i/>
          <w:sz w:val="22"/>
          <w:szCs w:val="22"/>
        </w:rPr>
        <w:t xml:space="preserve"> Show</w:t>
      </w:r>
      <w:r w:rsidRPr="005C49AA">
        <w:rPr>
          <w:rFonts w:ascii="Helvetica" w:hAnsi="Helvetica" w:cs="Arial"/>
          <w:i/>
          <w:sz w:val="22"/>
          <w:szCs w:val="22"/>
        </w:rPr>
        <w:t>,</w:t>
      </w:r>
      <w:r w:rsidRPr="005C49AA">
        <w:rPr>
          <w:rFonts w:ascii="Helvetica" w:hAnsi="Helvetica" w:cs="Arial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Littlejohn Contemporary</w:t>
      </w:r>
      <w:r>
        <w:rPr>
          <w:rFonts w:ascii="Helvetica" w:hAnsi="Helvetica"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284079AB" w14:textId="77777777" w:rsidR="005A6977" w:rsidRPr="005C49AA" w:rsidRDefault="005A6977" w:rsidP="005A6977">
      <w:pPr>
        <w:tabs>
          <w:tab w:val="left" w:pos="900"/>
        </w:tabs>
        <w:rPr>
          <w:rFonts w:ascii="Helvetica" w:hAnsi="Helvetica" w:cs="Arial"/>
          <w:sz w:val="22"/>
          <w:szCs w:val="22"/>
        </w:rPr>
      </w:pPr>
      <w:r w:rsidRPr="005C49AA">
        <w:rPr>
          <w:rFonts w:ascii="Helvetica" w:hAnsi="Helvetica" w:cs="Arial"/>
          <w:sz w:val="22"/>
          <w:szCs w:val="22"/>
        </w:rPr>
        <w:t>2013</w:t>
      </w:r>
      <w:r w:rsidRPr="005C49AA">
        <w:rPr>
          <w:rFonts w:ascii="Helvetica" w:hAnsi="Helvetica" w:cs="Arial"/>
          <w:sz w:val="22"/>
          <w:szCs w:val="22"/>
        </w:rPr>
        <w:tab/>
      </w:r>
      <w:r w:rsidRPr="005C49AA">
        <w:rPr>
          <w:rFonts w:ascii="Helvetica" w:hAnsi="Helvetica" w:cs="Arial"/>
          <w:sz w:val="22"/>
          <w:szCs w:val="22"/>
        </w:rPr>
        <w:tab/>
      </w:r>
      <w:r w:rsidRPr="005C49AA">
        <w:rPr>
          <w:rFonts w:ascii="Helvetica" w:hAnsi="Helvetica" w:cs="Arial"/>
          <w:i/>
          <w:sz w:val="22"/>
          <w:szCs w:val="22"/>
        </w:rPr>
        <w:t>Holiday Delights</w:t>
      </w:r>
      <w:r>
        <w:rPr>
          <w:rFonts w:ascii="Helvetica" w:hAnsi="Helvetica" w:cs="Arial"/>
          <w:i/>
          <w:sz w:val="22"/>
          <w:szCs w:val="22"/>
        </w:rPr>
        <w:t>,</w:t>
      </w:r>
      <w:r w:rsidRPr="005C49AA">
        <w:rPr>
          <w:rFonts w:ascii="Helvetica" w:hAnsi="Helvetica" w:cs="Arial"/>
          <w:sz w:val="22"/>
          <w:szCs w:val="22"/>
        </w:rPr>
        <w:t xml:space="preserve"> Elizabeth Harris Gallery, New York, N</w:t>
      </w:r>
      <w:r>
        <w:rPr>
          <w:rFonts w:ascii="Helvetica" w:hAnsi="Helvetica" w:cs="Arial"/>
          <w:sz w:val="22"/>
          <w:szCs w:val="22"/>
        </w:rPr>
        <w:t>Y</w:t>
      </w:r>
      <w:r w:rsidRPr="005C49AA">
        <w:rPr>
          <w:rFonts w:ascii="Helvetica" w:hAnsi="Helvetica" w:cs="Arial"/>
          <w:sz w:val="22"/>
          <w:szCs w:val="22"/>
        </w:rPr>
        <w:t xml:space="preserve"> </w:t>
      </w:r>
    </w:p>
    <w:p w14:paraId="4C8860A6" w14:textId="77777777" w:rsidR="005A6977" w:rsidRDefault="005A6977" w:rsidP="005A6977">
      <w:pPr>
        <w:tabs>
          <w:tab w:val="left" w:pos="900"/>
        </w:tabs>
        <w:ind w:left="1440" w:right="-99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 xml:space="preserve">Beauty Reigns: A Baroque Sensibility in Recent Painting, </w:t>
      </w:r>
      <w:proofErr w:type="spellStart"/>
      <w:r>
        <w:rPr>
          <w:rFonts w:ascii="Helvetica" w:hAnsi="Helvetica"/>
          <w:sz w:val="22"/>
          <w:szCs w:val="22"/>
        </w:rPr>
        <w:t>McNay</w:t>
      </w:r>
      <w:proofErr w:type="spellEnd"/>
      <w:r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 xml:space="preserve">Art Museum, </w:t>
      </w:r>
    </w:p>
    <w:p w14:paraId="26F09DBE" w14:textId="77777777" w:rsidR="005A6977" w:rsidRPr="005C49AA" w:rsidRDefault="005A6977" w:rsidP="005A6977">
      <w:pPr>
        <w:tabs>
          <w:tab w:val="left" w:pos="900"/>
        </w:tabs>
        <w:ind w:left="1440" w:right="-99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San Antonio,</w:t>
      </w:r>
      <w:r>
        <w:rPr>
          <w:rFonts w:ascii="Helvetica" w:hAnsi="Helvetica"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TX</w:t>
      </w:r>
    </w:p>
    <w:p w14:paraId="77E048E7" w14:textId="1ADC00B3" w:rsidR="005A6977" w:rsidRPr="005C49AA" w:rsidRDefault="005A6977" w:rsidP="005A6977">
      <w:pPr>
        <w:tabs>
          <w:tab w:val="left" w:pos="900"/>
        </w:tabs>
        <w:ind w:right="-990"/>
        <w:rPr>
          <w:rFonts w:ascii="Helvetica" w:hAnsi="Helvetica" w:cs="ArialMT"/>
          <w:sz w:val="22"/>
          <w:szCs w:val="22"/>
        </w:rPr>
      </w:pPr>
      <w:r w:rsidRPr="005C49AA">
        <w:rPr>
          <w:rFonts w:ascii="Helvetica" w:hAnsi="Helvetica" w:cs="ArialMT"/>
          <w:sz w:val="22"/>
          <w:szCs w:val="22"/>
        </w:rPr>
        <w:tab/>
      </w:r>
      <w:r w:rsidRPr="005C49AA">
        <w:rPr>
          <w:rFonts w:ascii="Helvetica" w:hAnsi="Helvetica" w:cs="ArialMT"/>
          <w:sz w:val="22"/>
          <w:szCs w:val="22"/>
        </w:rPr>
        <w:tab/>
      </w:r>
      <w:r w:rsidRPr="005C49AA">
        <w:rPr>
          <w:rFonts w:ascii="Helvetica" w:hAnsi="Helvetica" w:cs="ArialMT"/>
          <w:i/>
          <w:sz w:val="22"/>
          <w:szCs w:val="22"/>
        </w:rPr>
        <w:t>Encountering Nature</w:t>
      </w:r>
      <w:r>
        <w:rPr>
          <w:rFonts w:ascii="Helvetica" w:hAnsi="Helvetica" w:cs="ArialMT"/>
          <w:i/>
          <w:sz w:val="22"/>
          <w:szCs w:val="22"/>
        </w:rPr>
        <w:t>,</w:t>
      </w:r>
      <w:r w:rsidRPr="005C49AA">
        <w:rPr>
          <w:rFonts w:ascii="Helvetica" w:hAnsi="Helvetica" w:cs="ArialMT"/>
          <w:sz w:val="22"/>
          <w:szCs w:val="22"/>
        </w:rPr>
        <w:t xml:space="preserve"> Center for the Arts Gallery,</w:t>
      </w:r>
      <w:r w:rsidR="00045FB8">
        <w:rPr>
          <w:rFonts w:ascii="Helvetica" w:hAnsi="Helvetica" w:cs="ArialMT"/>
          <w:sz w:val="22"/>
          <w:szCs w:val="22"/>
        </w:rPr>
        <w:t xml:space="preserve"> </w:t>
      </w:r>
      <w:r w:rsidRPr="005C49AA">
        <w:rPr>
          <w:rFonts w:ascii="Helvetica" w:hAnsi="Helvetica" w:cs="ArialMT"/>
          <w:sz w:val="22"/>
          <w:szCs w:val="22"/>
        </w:rPr>
        <w:t>Towson University, MD</w:t>
      </w:r>
    </w:p>
    <w:p w14:paraId="7259BFA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2012-3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Art in Embassies Program, Doha, Q</w:t>
      </w:r>
      <w:r>
        <w:rPr>
          <w:rFonts w:ascii="Helvetica" w:hAnsi="Helvetica"/>
          <w:sz w:val="22"/>
          <w:szCs w:val="22"/>
        </w:rPr>
        <w:t>atar</w:t>
      </w:r>
      <w:r w:rsidRPr="005C49AA">
        <w:rPr>
          <w:rFonts w:ascii="Helvetica" w:hAnsi="Helvetica"/>
          <w:sz w:val="22"/>
          <w:szCs w:val="22"/>
        </w:rPr>
        <w:t xml:space="preserve"> </w:t>
      </w:r>
    </w:p>
    <w:p w14:paraId="781B3021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2011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Celebrating Women</w:t>
      </w:r>
      <w:r w:rsidRPr="005C49AA">
        <w:rPr>
          <w:rFonts w:ascii="Helvetica" w:hAnsi="Helvetica"/>
          <w:sz w:val="22"/>
          <w:szCs w:val="22"/>
        </w:rPr>
        <w:t xml:space="preserve">, Citi Group, LIC, NY </w:t>
      </w:r>
    </w:p>
    <w:p w14:paraId="46124B90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lastRenderedPageBreak/>
        <w:t>2010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In Canon,</w:t>
      </w:r>
      <w:r w:rsidRPr="005C49AA">
        <w:rPr>
          <w:rFonts w:ascii="Helvetica" w:hAnsi="Helvetica"/>
          <w:sz w:val="22"/>
          <w:szCs w:val="22"/>
        </w:rPr>
        <w:t xml:space="preserve"> Delaware Center for Contemporary Art</w:t>
      </w:r>
      <w:r>
        <w:rPr>
          <w:rFonts w:ascii="Helvetica" w:hAnsi="Helvetica"/>
          <w:sz w:val="22"/>
          <w:szCs w:val="22"/>
        </w:rPr>
        <w:t>, Wilmington, DE</w:t>
      </w:r>
    </w:p>
    <w:p w14:paraId="46E9AA9B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Manic Botanic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Garvey Simon Art Access, Indianapolis, IN </w:t>
      </w:r>
    </w:p>
    <w:p w14:paraId="0D42C73E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2007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Desire - The Enchantment of Surface</w:t>
      </w:r>
      <w:r w:rsidRPr="005C49AA">
        <w:rPr>
          <w:rFonts w:ascii="Helvetica" w:hAnsi="Helvetica"/>
          <w:sz w:val="22"/>
          <w:szCs w:val="22"/>
        </w:rPr>
        <w:t xml:space="preserve">, Fresh Paint, Los Angeles, CA </w:t>
      </w:r>
    </w:p>
    <w:p w14:paraId="55E23B3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2005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SCOPE Miami Art Fair, </w:t>
      </w:r>
      <w:r w:rsidRPr="005C49AA">
        <w:rPr>
          <w:rFonts w:ascii="Helvetica" w:hAnsi="Helvetica"/>
          <w:sz w:val="22"/>
          <w:szCs w:val="22"/>
        </w:rPr>
        <w:t>Littlejohn Contemporary, New York, NY</w:t>
      </w:r>
    </w:p>
    <w:p w14:paraId="63066E77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2002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 xml:space="preserve">Sylvia </w:t>
      </w:r>
      <w:proofErr w:type="spellStart"/>
      <w:r w:rsidRPr="005C49AA">
        <w:rPr>
          <w:rFonts w:ascii="Helvetica" w:hAnsi="Helvetica"/>
          <w:sz w:val="22"/>
          <w:szCs w:val="22"/>
        </w:rPr>
        <w:t>Heisel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(Richard Anderson), New York, NY </w:t>
      </w:r>
    </w:p>
    <w:p w14:paraId="08C8C1F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2001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Richard Anderson Fine Art, New York, NY</w:t>
      </w:r>
    </w:p>
    <w:p w14:paraId="18C7034B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Fifty X Ten,</w:t>
      </w:r>
      <w:r w:rsidRPr="005C49AA">
        <w:rPr>
          <w:rFonts w:ascii="Helvetica" w:hAnsi="Helvetica"/>
          <w:sz w:val="22"/>
          <w:szCs w:val="22"/>
        </w:rPr>
        <w:t xml:space="preserve"> Gerber-</w:t>
      </w:r>
      <w:proofErr w:type="spellStart"/>
      <w:r w:rsidRPr="005C49AA">
        <w:rPr>
          <w:rFonts w:ascii="Helvetica" w:hAnsi="Helvetica"/>
          <w:sz w:val="22"/>
          <w:szCs w:val="22"/>
        </w:rPr>
        <w:t>Seid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Fine Art</w:t>
      </w:r>
      <w:r>
        <w:rPr>
          <w:rFonts w:ascii="Helvetica" w:hAnsi="Helvetica"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25D61BCE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2000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Persistence: Botanica</w:t>
      </w:r>
      <w:r w:rsidRPr="005C49AA">
        <w:rPr>
          <w:rFonts w:ascii="Helvetica" w:hAnsi="Helvetica"/>
          <w:sz w:val="22"/>
          <w:szCs w:val="22"/>
        </w:rPr>
        <w:t>, Butters Gallery, Portland, OR</w:t>
      </w:r>
    </w:p>
    <w:p w14:paraId="21F5733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Littlejohn Contemporary, New York, NY</w:t>
      </w:r>
    </w:p>
    <w:p w14:paraId="60520CD3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1999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Botanical Inspirations,</w:t>
      </w:r>
      <w:r w:rsidRPr="005C49AA">
        <w:rPr>
          <w:rFonts w:ascii="Helvetica" w:hAnsi="Helvetica"/>
          <w:sz w:val="22"/>
          <w:szCs w:val="22"/>
        </w:rPr>
        <w:t xml:space="preserve"> Met Life Exhibition Space, New York, NY</w:t>
      </w:r>
    </w:p>
    <w:p w14:paraId="46C2E08E" w14:textId="77777777" w:rsidR="005A6977" w:rsidRPr="005C49AA" w:rsidRDefault="005A6977" w:rsidP="005A6977">
      <w:pPr>
        <w:pStyle w:val="Heading1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ab/>
        <w:t>Davis Street Inaugural</w:t>
      </w:r>
      <w:r w:rsidRPr="005C49AA">
        <w:rPr>
          <w:rFonts w:ascii="Helvetica" w:hAnsi="Helvetica"/>
          <w:sz w:val="22"/>
          <w:szCs w:val="22"/>
        </w:rPr>
        <w:t>, Butters Gallery, Portland, OR</w:t>
      </w:r>
    </w:p>
    <w:p w14:paraId="3D2D82A0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1998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New York Currents,</w:t>
      </w:r>
      <w:r w:rsidRPr="005C49AA">
        <w:rPr>
          <w:rFonts w:ascii="Helvetica" w:hAnsi="Helvetica"/>
          <w:sz w:val="22"/>
          <w:szCs w:val="22"/>
        </w:rPr>
        <w:t xml:space="preserve"> Butters Gallery, Portland, OR </w:t>
      </w:r>
    </w:p>
    <w:p w14:paraId="15F90234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Following a Thread,</w:t>
      </w:r>
      <w:r w:rsidRPr="005C49AA">
        <w:rPr>
          <w:rFonts w:ascii="Helvetica" w:hAnsi="Helvetica"/>
          <w:sz w:val="22"/>
          <w:szCs w:val="22"/>
        </w:rPr>
        <w:t xml:space="preserve"> </w:t>
      </w:r>
      <w:proofErr w:type="spellStart"/>
      <w:r w:rsidRPr="005C49AA">
        <w:rPr>
          <w:rFonts w:ascii="Helvetica" w:hAnsi="Helvetica"/>
          <w:sz w:val="22"/>
          <w:szCs w:val="22"/>
        </w:rPr>
        <w:t>Buckham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Gallery, Flint, MI</w:t>
      </w:r>
    </w:p>
    <w:p w14:paraId="0CD642B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>Littlejohn Contemporary, New York, NY</w:t>
      </w:r>
    </w:p>
    <w:p w14:paraId="12C9EDFA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Night of a Thousand Dreams</w:t>
      </w:r>
      <w:r w:rsidRPr="005C49AA">
        <w:rPr>
          <w:rFonts w:ascii="Helvetica" w:hAnsi="Helvetica"/>
          <w:sz w:val="22"/>
          <w:szCs w:val="22"/>
        </w:rPr>
        <w:t>, Artists’ Space, New York, NY</w:t>
      </w:r>
    </w:p>
    <w:p w14:paraId="67BB4997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10</w:t>
      </w:r>
      <w:r w:rsidRPr="005C49AA">
        <w:rPr>
          <w:rFonts w:ascii="Helvetica" w:hAnsi="Helvetica"/>
          <w:i/>
          <w:sz w:val="22"/>
          <w:szCs w:val="22"/>
          <w:vertAlign w:val="superscript"/>
        </w:rPr>
        <w:t>th</w:t>
      </w:r>
      <w:r w:rsidRPr="005C49AA">
        <w:rPr>
          <w:rFonts w:ascii="Helvetica" w:hAnsi="Helvetica"/>
          <w:i/>
          <w:sz w:val="22"/>
          <w:szCs w:val="22"/>
        </w:rPr>
        <w:t xml:space="preserve"> Anniversary Show,</w:t>
      </w:r>
      <w:r w:rsidRPr="005C49AA">
        <w:rPr>
          <w:rFonts w:ascii="Helvetica" w:hAnsi="Helvetica"/>
          <w:sz w:val="22"/>
          <w:szCs w:val="22"/>
        </w:rPr>
        <w:t xml:space="preserve"> Butters Gallery, Portland, OR</w:t>
      </w:r>
    </w:p>
    <w:p w14:paraId="1703016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1997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The Winter Show,</w:t>
      </w:r>
      <w:r w:rsidRPr="005C49AA">
        <w:rPr>
          <w:rFonts w:ascii="Helvetica" w:hAnsi="Helvetica"/>
          <w:sz w:val="22"/>
          <w:szCs w:val="22"/>
        </w:rPr>
        <w:t xml:space="preserve"> The Painting Center, New York, NY</w:t>
      </w:r>
    </w:p>
    <w:p w14:paraId="695A3E5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American Art Today,</w:t>
      </w:r>
      <w:r w:rsidRPr="005C49AA">
        <w:rPr>
          <w:rFonts w:ascii="Helvetica" w:hAnsi="Helvetica"/>
          <w:sz w:val="22"/>
          <w:szCs w:val="22"/>
        </w:rPr>
        <w:t xml:space="preserve"> The Art Museum at Florida International University, Miami, FL </w:t>
      </w:r>
    </w:p>
    <w:p w14:paraId="46173D1E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Abstraction Index,</w:t>
      </w:r>
      <w:r w:rsidRPr="005C49AA">
        <w:rPr>
          <w:rFonts w:ascii="Helvetica" w:hAnsi="Helvetica"/>
          <w:sz w:val="22"/>
          <w:szCs w:val="22"/>
        </w:rPr>
        <w:t xml:space="preserve"> </w:t>
      </w:r>
      <w:proofErr w:type="spellStart"/>
      <w:r w:rsidRPr="005C49AA">
        <w:rPr>
          <w:rFonts w:ascii="Helvetica" w:hAnsi="Helvetica"/>
          <w:sz w:val="22"/>
          <w:szCs w:val="22"/>
        </w:rPr>
        <w:t>Condeso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/Lawler Gallery, New York, NY </w:t>
      </w:r>
    </w:p>
    <w:p w14:paraId="04907EB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1996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Changing Cast, Changing Color (Red), </w:t>
      </w:r>
      <w:r w:rsidRPr="005C49AA">
        <w:rPr>
          <w:rFonts w:ascii="Helvetica" w:hAnsi="Helvetica"/>
          <w:sz w:val="22"/>
          <w:szCs w:val="22"/>
        </w:rPr>
        <w:t>O’Hara Gallery, New York, NY</w:t>
      </w:r>
    </w:p>
    <w:p w14:paraId="365B0682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Looking East. </w:t>
      </w:r>
      <w:r w:rsidRPr="005C49AA">
        <w:rPr>
          <w:rFonts w:ascii="Helvetica" w:hAnsi="Helvetica"/>
          <w:sz w:val="22"/>
          <w:szCs w:val="22"/>
        </w:rPr>
        <w:t>Butters Gallery, Portland, OR</w:t>
      </w:r>
    </w:p>
    <w:p w14:paraId="5D1567A4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(AP) Appraising Abstraction, </w:t>
      </w:r>
      <w:r w:rsidRPr="005C49AA">
        <w:rPr>
          <w:rFonts w:ascii="Helvetica" w:hAnsi="Helvetica"/>
          <w:sz w:val="22"/>
          <w:szCs w:val="22"/>
        </w:rPr>
        <w:t>Art Initiatives, New York, NY</w:t>
      </w:r>
    </w:p>
    <w:p w14:paraId="1935E42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Annette </w:t>
      </w:r>
      <w:proofErr w:type="spellStart"/>
      <w:r w:rsidRPr="005C49AA">
        <w:rPr>
          <w:rFonts w:ascii="Helvetica" w:hAnsi="Helvetica"/>
          <w:i/>
          <w:sz w:val="22"/>
          <w:szCs w:val="22"/>
        </w:rPr>
        <w:t>Davidek</w:t>
      </w:r>
      <w:proofErr w:type="spellEnd"/>
      <w:r w:rsidRPr="005C49AA">
        <w:rPr>
          <w:rFonts w:ascii="Helvetica" w:hAnsi="Helvetica"/>
          <w:i/>
          <w:sz w:val="22"/>
          <w:szCs w:val="22"/>
        </w:rPr>
        <w:t xml:space="preserve"> and Suzanna Dent,</w:t>
      </w:r>
      <w:r w:rsidRPr="005C49AA">
        <w:rPr>
          <w:rFonts w:ascii="Helvetica" w:hAnsi="Helvetica"/>
          <w:sz w:val="22"/>
          <w:szCs w:val="22"/>
        </w:rPr>
        <w:t xml:space="preserve"> Richard Anderson Fine Art, New York, NY</w:t>
      </w:r>
    </w:p>
    <w:p w14:paraId="437F9E3D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1995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The Small Painting, </w:t>
      </w:r>
      <w:r w:rsidRPr="005C49AA">
        <w:rPr>
          <w:rFonts w:ascii="Helvetica" w:hAnsi="Helvetica"/>
          <w:sz w:val="22"/>
          <w:szCs w:val="22"/>
        </w:rPr>
        <w:t>O’Hara Gallery</w:t>
      </w:r>
      <w:r>
        <w:rPr>
          <w:rFonts w:ascii="Helvetica" w:hAnsi="Helvetica"/>
          <w:sz w:val="22"/>
          <w:szCs w:val="22"/>
        </w:rPr>
        <w:t>,</w:t>
      </w:r>
      <w:r w:rsidRPr="005C49AA">
        <w:rPr>
          <w:rFonts w:ascii="Helvetica" w:hAnsi="Helvetica"/>
          <w:sz w:val="22"/>
          <w:szCs w:val="22"/>
        </w:rPr>
        <w:t xml:space="preserve"> New York, NY</w:t>
      </w:r>
    </w:p>
    <w:p w14:paraId="11E668B9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re-Introductions, </w:t>
      </w:r>
      <w:r w:rsidRPr="005C49AA">
        <w:rPr>
          <w:rFonts w:ascii="Helvetica" w:hAnsi="Helvetica"/>
          <w:sz w:val="22"/>
          <w:szCs w:val="22"/>
        </w:rPr>
        <w:t>Littlejohn Contemporary, New York, NY</w:t>
      </w:r>
    </w:p>
    <w:p w14:paraId="4F4C3D8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Pocket Size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i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>Butters Gallery, Portland, OR</w:t>
      </w:r>
    </w:p>
    <w:p w14:paraId="3AE11FF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proofErr w:type="spellStart"/>
      <w:r w:rsidRPr="005C49AA">
        <w:rPr>
          <w:rFonts w:ascii="Helvetica" w:hAnsi="Helvetica"/>
          <w:i/>
          <w:sz w:val="22"/>
          <w:szCs w:val="22"/>
        </w:rPr>
        <w:t>kam</w:t>
      </w:r>
      <w:proofErr w:type="spellEnd"/>
      <w:r w:rsidRPr="005C49AA">
        <w:rPr>
          <w:rFonts w:ascii="Helvetica" w:hAnsi="Helvetica"/>
          <w:i/>
          <w:sz w:val="22"/>
          <w:szCs w:val="22"/>
        </w:rPr>
        <w:t>-o-</w:t>
      </w:r>
      <w:proofErr w:type="spellStart"/>
      <w:r w:rsidRPr="005C49AA">
        <w:rPr>
          <w:rFonts w:ascii="Helvetica" w:hAnsi="Helvetica"/>
          <w:i/>
          <w:sz w:val="22"/>
          <w:szCs w:val="22"/>
        </w:rPr>
        <w:t>flazh</w:t>
      </w:r>
      <w:proofErr w:type="spellEnd"/>
      <w:r w:rsidRPr="005C49AA">
        <w:rPr>
          <w:rFonts w:ascii="Helvetica" w:hAnsi="Helvetica"/>
          <w:sz w:val="22"/>
          <w:szCs w:val="22"/>
        </w:rPr>
        <w:t>, Gola, New York, NY</w:t>
      </w:r>
    </w:p>
    <w:p w14:paraId="6994EC5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Richard Anderson Fine Art, New York, NY</w:t>
      </w:r>
    </w:p>
    <w:p w14:paraId="113CF2F3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ab/>
        <w:t xml:space="preserve">Dealers’ Choice, </w:t>
      </w:r>
      <w:r w:rsidRPr="005C49AA">
        <w:rPr>
          <w:rFonts w:ascii="Helvetica" w:hAnsi="Helvetica"/>
          <w:sz w:val="22"/>
          <w:szCs w:val="22"/>
        </w:rPr>
        <w:t>Tribeca 148 G</w:t>
      </w:r>
      <w:r>
        <w:rPr>
          <w:rFonts w:ascii="Helvetica" w:hAnsi="Helvetica"/>
          <w:sz w:val="22"/>
          <w:szCs w:val="22"/>
        </w:rPr>
        <w:t>allery</w:t>
      </w:r>
      <w:r w:rsidRPr="005C49AA">
        <w:rPr>
          <w:rFonts w:ascii="Helvetica" w:hAnsi="Helvetica"/>
          <w:sz w:val="22"/>
          <w:szCs w:val="22"/>
        </w:rPr>
        <w:t>, New York, NY</w:t>
      </w:r>
    </w:p>
    <w:p w14:paraId="6A41001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Semaphore: Placing the Mark,</w:t>
      </w:r>
      <w:r w:rsidRPr="005C49AA">
        <w:rPr>
          <w:rFonts w:ascii="Helvetica" w:hAnsi="Helvetica"/>
          <w:sz w:val="22"/>
          <w:szCs w:val="22"/>
        </w:rPr>
        <w:t xml:space="preserve"> Bill </w:t>
      </w:r>
      <w:proofErr w:type="spellStart"/>
      <w:r w:rsidRPr="005C49AA">
        <w:rPr>
          <w:rFonts w:ascii="Helvetica" w:hAnsi="Helvetica"/>
          <w:sz w:val="22"/>
          <w:szCs w:val="22"/>
        </w:rPr>
        <w:t>Bace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and Art Initiatives, New York, NY</w:t>
      </w:r>
    </w:p>
    <w:p w14:paraId="5AAE15FA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Traces, </w:t>
      </w:r>
      <w:r w:rsidRPr="005C49AA">
        <w:rPr>
          <w:rFonts w:ascii="Helvetica" w:hAnsi="Helvetica"/>
          <w:sz w:val="22"/>
          <w:szCs w:val="22"/>
        </w:rPr>
        <w:t>Emerging Artists Program, New York, NY</w:t>
      </w:r>
    </w:p>
    <w:p w14:paraId="638DEF8F" w14:textId="77777777" w:rsidR="005A6977" w:rsidRDefault="005A6977" w:rsidP="005A6977">
      <w:pPr>
        <w:tabs>
          <w:tab w:val="left" w:pos="900"/>
        </w:tabs>
        <w:ind w:right="-882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Small Works Exhibition,</w:t>
      </w:r>
      <w:r w:rsidRPr="005C49AA">
        <w:rPr>
          <w:rFonts w:ascii="Helvetica" w:hAnsi="Helvetica"/>
          <w:sz w:val="22"/>
          <w:szCs w:val="22"/>
        </w:rPr>
        <w:t xml:space="preserve"> 80 Washington Square East Galleries, New York University, </w:t>
      </w:r>
    </w:p>
    <w:p w14:paraId="572C35B0" w14:textId="77777777" w:rsidR="005A6977" w:rsidRPr="005C49AA" w:rsidRDefault="005A6977" w:rsidP="005A6977">
      <w:pPr>
        <w:tabs>
          <w:tab w:val="left" w:pos="900"/>
        </w:tabs>
        <w:ind w:right="-882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  <w:t>New York, NY</w:t>
      </w:r>
    </w:p>
    <w:p w14:paraId="56147AA0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1994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Mass Exposure,</w:t>
      </w:r>
      <w:r w:rsidRPr="005C49AA">
        <w:rPr>
          <w:rFonts w:ascii="Helvetica" w:hAnsi="Helvetica"/>
          <w:sz w:val="22"/>
          <w:szCs w:val="22"/>
        </w:rPr>
        <w:t xml:space="preserve"> Art Initiatives, New York, NY</w:t>
      </w:r>
    </w:p>
    <w:p w14:paraId="6AB13639" w14:textId="77777777" w:rsidR="005A6977" w:rsidRPr="005C49AA" w:rsidRDefault="005A6977" w:rsidP="005A6977">
      <w:pPr>
        <w:tabs>
          <w:tab w:val="left" w:pos="900"/>
        </w:tabs>
        <w:ind w:right="-63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Michigan Directions; Flint Area Artists,</w:t>
      </w:r>
      <w:r w:rsidRPr="005C49AA">
        <w:rPr>
          <w:rFonts w:ascii="Helvetica" w:hAnsi="Helvetica"/>
          <w:sz w:val="22"/>
          <w:szCs w:val="22"/>
        </w:rPr>
        <w:t xml:space="preserve"> Flint Institute of Arts, Flint, MI</w:t>
      </w:r>
    </w:p>
    <w:p w14:paraId="2B7A0A57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Critics’ Choice II, </w:t>
      </w:r>
      <w:r w:rsidRPr="005C49AA">
        <w:rPr>
          <w:rFonts w:ascii="Helvetica" w:hAnsi="Helvetica"/>
          <w:sz w:val="22"/>
          <w:szCs w:val="22"/>
        </w:rPr>
        <w:t>Organization of Independent Artists, New York, NY</w:t>
      </w:r>
    </w:p>
    <w:p w14:paraId="03EB7916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Annual Exhibition, </w:t>
      </w:r>
      <w:r w:rsidRPr="005C49AA">
        <w:rPr>
          <w:rFonts w:ascii="Helvetica" w:hAnsi="Helvetica"/>
          <w:sz w:val="22"/>
          <w:szCs w:val="22"/>
        </w:rPr>
        <w:t>Cornell Medical Library, New York, NY</w:t>
      </w:r>
    </w:p>
    <w:p w14:paraId="7B90ED6C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1993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Wall to Wall</w:t>
      </w:r>
      <w:r w:rsidRPr="005C49AA">
        <w:rPr>
          <w:rFonts w:ascii="Helvetica" w:hAnsi="Helvetica"/>
          <w:sz w:val="22"/>
          <w:szCs w:val="22"/>
        </w:rPr>
        <w:t>, Art Initiatives, New York, NY</w:t>
      </w:r>
    </w:p>
    <w:p w14:paraId="01F13D6D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The Dream Screen, </w:t>
      </w:r>
      <w:r w:rsidRPr="005C49AA">
        <w:rPr>
          <w:rFonts w:ascii="Helvetica" w:hAnsi="Helvetica"/>
          <w:sz w:val="22"/>
          <w:szCs w:val="22"/>
        </w:rPr>
        <w:t>Tribeca 148 Gallery, New York, NY</w:t>
      </w:r>
    </w:p>
    <w:p w14:paraId="1ECE355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i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Songs of Retribution, </w:t>
      </w:r>
      <w:r w:rsidRPr="005C49AA">
        <w:rPr>
          <w:rFonts w:ascii="Helvetica" w:hAnsi="Helvetica"/>
          <w:sz w:val="22"/>
          <w:szCs w:val="22"/>
        </w:rPr>
        <w:t>Richard Anderson Fine Arts, New York, NY</w:t>
      </w:r>
    </w:p>
    <w:p w14:paraId="67E24EE2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1992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>Salon Show,</w:t>
      </w:r>
      <w:r w:rsidRPr="005C49AA">
        <w:rPr>
          <w:rFonts w:ascii="Helvetica" w:hAnsi="Helvetica"/>
          <w:sz w:val="22"/>
          <w:szCs w:val="22"/>
        </w:rPr>
        <w:t xml:space="preserve"> Art in General, New York, NY</w:t>
      </w:r>
    </w:p>
    <w:p w14:paraId="6FF92EFB" w14:textId="77777777" w:rsidR="005A6977" w:rsidRDefault="005A6977" w:rsidP="005A6977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>Small Works Exhibition</w:t>
      </w:r>
      <w:r>
        <w:rPr>
          <w:rFonts w:ascii="Helvetica" w:hAnsi="Helvetica"/>
          <w:i/>
          <w:sz w:val="22"/>
          <w:szCs w:val="22"/>
        </w:rPr>
        <w:t>,</w:t>
      </w:r>
      <w:r w:rsidRPr="005C49AA">
        <w:rPr>
          <w:rFonts w:ascii="Helvetica" w:hAnsi="Helvetica"/>
          <w:i/>
          <w:sz w:val="22"/>
          <w:szCs w:val="22"/>
        </w:rPr>
        <w:t xml:space="preserve"> </w:t>
      </w:r>
      <w:r w:rsidRPr="005C49AA">
        <w:rPr>
          <w:rFonts w:ascii="Helvetica" w:hAnsi="Helvetica"/>
          <w:sz w:val="22"/>
          <w:szCs w:val="22"/>
        </w:rPr>
        <w:t xml:space="preserve">80 Washington Square East Galleries, New York University, </w:t>
      </w:r>
    </w:p>
    <w:p w14:paraId="458C4F31" w14:textId="77777777" w:rsidR="005A6977" w:rsidRPr="005C49AA" w:rsidRDefault="005A6977" w:rsidP="005A6977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 xml:space="preserve">New York, NY </w:t>
      </w:r>
    </w:p>
    <w:p w14:paraId="32C6D5F4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1991</w:t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Salon </w:t>
      </w:r>
      <w:r>
        <w:rPr>
          <w:rFonts w:ascii="Helvetica" w:hAnsi="Helvetica"/>
          <w:i/>
          <w:sz w:val="22"/>
          <w:szCs w:val="22"/>
        </w:rPr>
        <w:t>‘</w:t>
      </w:r>
      <w:r w:rsidRPr="005C49AA">
        <w:rPr>
          <w:rFonts w:ascii="Helvetica" w:hAnsi="Helvetica"/>
          <w:i/>
          <w:sz w:val="22"/>
          <w:szCs w:val="22"/>
        </w:rPr>
        <w:t xml:space="preserve">91, </w:t>
      </w:r>
      <w:r w:rsidRPr="005C49AA">
        <w:rPr>
          <w:rFonts w:ascii="Helvetica" w:hAnsi="Helvetica"/>
          <w:sz w:val="22"/>
          <w:szCs w:val="22"/>
        </w:rPr>
        <w:t>Organization of Independent Artists, New York, NY</w:t>
      </w:r>
    </w:p>
    <w:p w14:paraId="110AD29A" w14:textId="77777777" w:rsidR="005A6977" w:rsidRDefault="005A6977" w:rsidP="005A6977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i/>
          <w:sz w:val="22"/>
          <w:szCs w:val="22"/>
        </w:rPr>
        <w:t xml:space="preserve">Ten Years: The First Decade of the MFA Degree Program, </w:t>
      </w:r>
      <w:r w:rsidRPr="005C49AA">
        <w:rPr>
          <w:rFonts w:ascii="Helvetica" w:hAnsi="Helvetica"/>
          <w:sz w:val="22"/>
          <w:szCs w:val="22"/>
        </w:rPr>
        <w:t xml:space="preserve">Hunter College Galleries, </w:t>
      </w:r>
    </w:p>
    <w:p w14:paraId="673E1311" w14:textId="77777777" w:rsidR="005A6977" w:rsidRPr="005C49AA" w:rsidRDefault="005A6977" w:rsidP="005A6977">
      <w:pPr>
        <w:tabs>
          <w:tab w:val="left" w:pos="900"/>
        </w:tabs>
        <w:ind w:left="1440" w:right="-540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 xml:space="preserve">New York, NY </w:t>
      </w:r>
    </w:p>
    <w:p w14:paraId="536E6B0F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sz w:val="22"/>
          <w:szCs w:val="22"/>
        </w:rPr>
        <w:tab/>
      </w:r>
      <w:r w:rsidRPr="005C49AA">
        <w:rPr>
          <w:rFonts w:ascii="Helvetica" w:hAnsi="Helvetica"/>
          <w:i/>
          <w:sz w:val="22"/>
          <w:szCs w:val="22"/>
        </w:rPr>
        <w:t xml:space="preserve">The Ego as in Alter, </w:t>
      </w:r>
      <w:r w:rsidRPr="005C49AA">
        <w:rPr>
          <w:rFonts w:ascii="Helvetica" w:hAnsi="Helvetica"/>
          <w:sz w:val="22"/>
          <w:szCs w:val="22"/>
        </w:rPr>
        <w:t xml:space="preserve">Minor Injury Gallery, Brooklyn, NY </w:t>
      </w:r>
    </w:p>
    <w:p w14:paraId="4E0E1044" w14:textId="77777777" w:rsidR="005A6977" w:rsidRPr="005C49AA" w:rsidRDefault="005A6977" w:rsidP="005A6977">
      <w:pPr>
        <w:tabs>
          <w:tab w:val="left" w:pos="900"/>
        </w:tabs>
        <w:ind w:right="-540"/>
        <w:rPr>
          <w:rFonts w:ascii="Helvetica" w:hAnsi="Helvetica"/>
          <w:sz w:val="22"/>
          <w:szCs w:val="22"/>
          <w:u w:val="single"/>
        </w:rPr>
      </w:pPr>
    </w:p>
    <w:p w14:paraId="0C92D72D" w14:textId="77777777" w:rsidR="005A6977" w:rsidRPr="005C49AA" w:rsidRDefault="005A6977" w:rsidP="005A6977">
      <w:pPr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Press and Publications</w:t>
      </w:r>
      <w:r>
        <w:rPr>
          <w:rFonts w:ascii="Helvetica" w:hAnsi="Helvetica"/>
          <w:b/>
          <w:sz w:val="22"/>
          <w:szCs w:val="22"/>
        </w:rPr>
        <w:t>:</w:t>
      </w:r>
    </w:p>
    <w:p w14:paraId="78557DFC" w14:textId="77777777" w:rsidR="005A6977" w:rsidRPr="00277FF3" w:rsidRDefault="005A6977" w:rsidP="005A6977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lastRenderedPageBreak/>
        <w:t>2019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Washington Square Review</w:t>
      </w:r>
      <w:r w:rsidRPr="00277FF3">
        <w:rPr>
          <w:rFonts w:ascii="Helvetica" w:hAnsi="Helvetica"/>
          <w:sz w:val="22"/>
          <w:szCs w:val="22"/>
        </w:rPr>
        <w:t xml:space="preserve">, Number 43, Cover Art, Spring </w:t>
      </w:r>
    </w:p>
    <w:p w14:paraId="02CF25EF" w14:textId="54512E90" w:rsidR="005A6977" w:rsidRPr="00277FF3" w:rsidRDefault="005A6977" w:rsidP="005A6977">
      <w:pPr>
        <w:ind w:left="1440" w:right="-25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2017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Greenwich Free Press</w:t>
      </w:r>
      <w:r w:rsidRPr="00277FF3">
        <w:rPr>
          <w:rFonts w:ascii="Helvetica" w:hAnsi="Helvetica"/>
          <w:sz w:val="22"/>
          <w:szCs w:val="22"/>
        </w:rPr>
        <w:t>, “</w:t>
      </w:r>
      <w:r w:rsidRPr="00045FB8">
        <w:rPr>
          <w:rFonts w:ascii="Helvetica" w:hAnsi="Helvetica"/>
          <w:i/>
          <w:iCs/>
          <w:sz w:val="22"/>
          <w:szCs w:val="22"/>
        </w:rPr>
        <w:t>Art in Bloom</w:t>
      </w:r>
      <w:r w:rsidRPr="00277FF3">
        <w:rPr>
          <w:rFonts w:ascii="Helvetica" w:hAnsi="Helvetica"/>
          <w:sz w:val="22"/>
          <w:szCs w:val="22"/>
        </w:rPr>
        <w:t xml:space="preserve"> </w:t>
      </w:r>
      <w:proofErr w:type="gramStart"/>
      <w:r w:rsidRPr="00277FF3">
        <w:rPr>
          <w:rFonts w:ascii="Helvetica" w:hAnsi="Helvetica"/>
          <w:sz w:val="22"/>
          <w:szCs w:val="22"/>
        </w:rPr>
        <w:t>At</w:t>
      </w:r>
      <w:proofErr w:type="gramEnd"/>
      <w:r w:rsidRPr="00277FF3">
        <w:rPr>
          <w:rFonts w:ascii="Helvetica" w:hAnsi="Helvetica"/>
          <w:sz w:val="22"/>
          <w:szCs w:val="22"/>
        </w:rPr>
        <w:t xml:space="preserve"> Flinn Gallery Radiates with Natural </w:t>
      </w:r>
    </w:p>
    <w:p w14:paraId="5FEEFF30" w14:textId="77777777" w:rsidR="005A6977" w:rsidRPr="00277FF3" w:rsidRDefault="005A6977" w:rsidP="005A6977">
      <w:pPr>
        <w:ind w:left="1440" w:right="-252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Beauty,” by Karen Sheer, January 30 </w:t>
      </w:r>
    </w:p>
    <w:p w14:paraId="6EC0CB93" w14:textId="77777777" w:rsidR="005A6977" w:rsidRPr="00277FF3" w:rsidRDefault="005A6977" w:rsidP="005A6977">
      <w:pPr>
        <w:ind w:left="1440" w:right="-52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2014 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  <w:u w:val="single"/>
        </w:rPr>
        <w:t>Beauty Reigns: A Baroque Sensibility in Recent Painting</w:t>
      </w:r>
      <w:r w:rsidRPr="00277FF3">
        <w:rPr>
          <w:rFonts w:ascii="Helvetica" w:hAnsi="Helvetica"/>
          <w:sz w:val="22"/>
          <w:szCs w:val="22"/>
        </w:rPr>
        <w:t xml:space="preserve"> by Rene P. </w:t>
      </w:r>
      <w:proofErr w:type="spellStart"/>
      <w:r w:rsidRPr="00277FF3">
        <w:rPr>
          <w:rFonts w:ascii="Helvetica" w:hAnsi="Helvetica"/>
          <w:sz w:val="22"/>
          <w:szCs w:val="22"/>
        </w:rPr>
        <w:t>Barilleaux</w:t>
      </w:r>
      <w:proofErr w:type="spellEnd"/>
    </w:p>
    <w:p w14:paraId="754EAFE6" w14:textId="77777777" w:rsidR="005A6977" w:rsidRPr="00277FF3" w:rsidRDefault="005A6977" w:rsidP="005A6977">
      <w:pPr>
        <w:ind w:left="1440"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MTA Arts and Design</w:t>
      </w:r>
      <w:r w:rsidRPr="00277FF3">
        <w:rPr>
          <w:rFonts w:ascii="Helvetica" w:hAnsi="Helvetica"/>
          <w:sz w:val="22"/>
          <w:szCs w:val="22"/>
        </w:rPr>
        <w:t>, “New York’s Underground Art Museum” by Sandra Bloodworth</w:t>
      </w:r>
    </w:p>
    <w:p w14:paraId="66BF012A" w14:textId="03865EA2" w:rsidR="005A6977" w:rsidRPr="00277FF3" w:rsidRDefault="005A6977" w:rsidP="005A6977">
      <w:pPr>
        <w:ind w:left="1440" w:right="-522"/>
        <w:rPr>
          <w:rFonts w:ascii="Helvetica" w:hAnsi="Helvetica"/>
          <w:color w:val="222222"/>
          <w:sz w:val="22"/>
          <w:szCs w:val="22"/>
        </w:rPr>
      </w:pPr>
      <w:r w:rsidRPr="00277FF3">
        <w:rPr>
          <w:rFonts w:ascii="Helvetica" w:hAnsi="Helvetica"/>
          <w:i/>
          <w:color w:val="222222"/>
          <w:sz w:val="22"/>
          <w:szCs w:val="22"/>
        </w:rPr>
        <w:t>San Antonio Current</w:t>
      </w:r>
      <w:r w:rsidRPr="00277FF3">
        <w:rPr>
          <w:rFonts w:ascii="Helvetica" w:hAnsi="Helvetica"/>
          <w:color w:val="222222"/>
          <w:sz w:val="22"/>
          <w:szCs w:val="22"/>
        </w:rPr>
        <w:t xml:space="preserve">, “10 Resplendent Works of Art on Display in </w:t>
      </w:r>
      <w:r w:rsidRPr="00045FB8">
        <w:rPr>
          <w:rFonts w:ascii="Helvetica" w:hAnsi="Helvetica"/>
          <w:i/>
          <w:iCs/>
          <w:color w:val="222222"/>
          <w:sz w:val="22"/>
          <w:szCs w:val="22"/>
        </w:rPr>
        <w:t>Beauty Reigns</w:t>
      </w:r>
      <w:r w:rsidR="00045FB8">
        <w:rPr>
          <w:rFonts w:ascii="Helvetica" w:hAnsi="Helvetica"/>
          <w:i/>
          <w:iCs/>
          <w:color w:val="222222"/>
          <w:sz w:val="22"/>
          <w:szCs w:val="22"/>
        </w:rPr>
        <w:t>,</w:t>
      </w:r>
      <w:r w:rsidRPr="00277FF3">
        <w:rPr>
          <w:rFonts w:ascii="Helvetica" w:hAnsi="Helvetica"/>
          <w:color w:val="222222"/>
          <w:sz w:val="22"/>
          <w:szCs w:val="22"/>
        </w:rPr>
        <w:t xml:space="preserve">” </w:t>
      </w:r>
    </w:p>
    <w:p w14:paraId="489C96C7" w14:textId="103A8052" w:rsidR="005A6977" w:rsidRPr="00277FF3" w:rsidRDefault="005A6977" w:rsidP="005A6977">
      <w:pPr>
        <w:ind w:left="1440" w:right="-522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color w:val="222222"/>
          <w:sz w:val="22"/>
          <w:szCs w:val="22"/>
        </w:rPr>
        <w:t>June 11</w:t>
      </w:r>
    </w:p>
    <w:p w14:paraId="3A512710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2010    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Traditional Home Magazine</w:t>
      </w:r>
      <w:r w:rsidRPr="00277FF3">
        <w:rPr>
          <w:rFonts w:ascii="Helvetica" w:hAnsi="Helvetica"/>
          <w:sz w:val="22"/>
          <w:szCs w:val="22"/>
        </w:rPr>
        <w:t xml:space="preserve">, October </w:t>
      </w:r>
    </w:p>
    <w:p w14:paraId="56545153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2009   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Midwest Living Magazine</w:t>
      </w:r>
      <w:r w:rsidRPr="00277FF3">
        <w:rPr>
          <w:rFonts w:ascii="Helvetica" w:hAnsi="Helvetica"/>
          <w:sz w:val="22"/>
          <w:szCs w:val="22"/>
        </w:rPr>
        <w:t xml:space="preserve">, March/April </w:t>
      </w:r>
    </w:p>
    <w:p w14:paraId="7BC0C60C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2006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MTA Arts for Transit</w:t>
      </w:r>
      <w:r w:rsidRPr="00277FF3">
        <w:rPr>
          <w:rFonts w:ascii="Helvetica" w:hAnsi="Helvetica"/>
          <w:sz w:val="22"/>
          <w:szCs w:val="22"/>
        </w:rPr>
        <w:t>, “Along the Way” by Sandra Bloodworth</w:t>
      </w:r>
    </w:p>
    <w:p w14:paraId="2D7AC5F4" w14:textId="77777777" w:rsidR="005A6977" w:rsidRPr="00277FF3" w:rsidRDefault="005A6977" w:rsidP="005A6977">
      <w:pPr>
        <w:ind w:left="1440" w:right="-522" w:hanging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2005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Metropolitan Home,</w:t>
      </w:r>
      <w:r w:rsidRPr="00277FF3">
        <w:rPr>
          <w:rFonts w:ascii="Helvetica" w:hAnsi="Helvetica"/>
          <w:sz w:val="22"/>
          <w:szCs w:val="22"/>
        </w:rPr>
        <w:t xml:space="preserve"> by Susan Kleinman, Illustration on cover, October </w:t>
      </w:r>
    </w:p>
    <w:p w14:paraId="5A08E467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2002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  <w:t>ACRIA, “Unframed: Artists Respond to AIDS,” October</w:t>
      </w:r>
    </w:p>
    <w:p w14:paraId="222F1731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  <w:t xml:space="preserve">“Annette </w:t>
      </w:r>
      <w:proofErr w:type="spellStart"/>
      <w:r w:rsidRPr="00277FF3">
        <w:rPr>
          <w:rFonts w:ascii="Helvetica" w:hAnsi="Helvetica"/>
          <w:sz w:val="22"/>
          <w:szCs w:val="22"/>
        </w:rPr>
        <w:t>Davidek</w:t>
      </w:r>
      <w:proofErr w:type="spellEnd"/>
      <w:r w:rsidRPr="00277FF3">
        <w:rPr>
          <w:rFonts w:ascii="Helvetica" w:hAnsi="Helvetica"/>
          <w:sz w:val="22"/>
          <w:szCs w:val="22"/>
        </w:rPr>
        <w:t>: The Rhythms of Nature,” Essay by Jonathan Goodman</w:t>
      </w:r>
    </w:p>
    <w:p w14:paraId="03996921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2000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The New York Times</w:t>
      </w:r>
      <w:r w:rsidRPr="00277FF3">
        <w:rPr>
          <w:rFonts w:ascii="Helvetica" w:hAnsi="Helvetica"/>
          <w:sz w:val="22"/>
          <w:szCs w:val="22"/>
        </w:rPr>
        <w:t>, “Art Guide,” by Ken Johnson, June 9</w:t>
      </w:r>
    </w:p>
    <w:p w14:paraId="2F62BE8D" w14:textId="77777777" w:rsidR="005A6977" w:rsidRPr="00277FF3" w:rsidRDefault="005A6977" w:rsidP="005A6977">
      <w:pPr>
        <w:ind w:right="-522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1997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Elle Decor</w:t>
      </w:r>
      <w:r w:rsidRPr="00277FF3">
        <w:rPr>
          <w:rFonts w:ascii="Helvetica" w:hAnsi="Helvetica"/>
          <w:sz w:val="22"/>
          <w:szCs w:val="22"/>
        </w:rPr>
        <w:t xml:space="preserve">, by Christopher Mason, </w:t>
      </w:r>
      <w:r>
        <w:rPr>
          <w:rFonts w:ascii="Helvetica" w:hAnsi="Helvetica"/>
          <w:sz w:val="22"/>
          <w:szCs w:val="22"/>
        </w:rPr>
        <w:t>I</w:t>
      </w:r>
      <w:r w:rsidRPr="00277FF3">
        <w:rPr>
          <w:rFonts w:ascii="Helvetica" w:hAnsi="Helvetica"/>
          <w:sz w:val="22"/>
          <w:szCs w:val="22"/>
        </w:rPr>
        <w:t>llustration on page 219, April/May</w:t>
      </w:r>
    </w:p>
    <w:p w14:paraId="7A34FD76" w14:textId="77777777" w:rsidR="005A6977" w:rsidRPr="00277FF3" w:rsidRDefault="005A6977" w:rsidP="005A6977">
      <w:pPr>
        <w:ind w:left="14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 xml:space="preserve">“American Art Today: The Garden,” </w:t>
      </w:r>
      <w:r>
        <w:rPr>
          <w:rFonts w:ascii="Helvetica" w:hAnsi="Helvetica"/>
          <w:sz w:val="22"/>
          <w:szCs w:val="22"/>
        </w:rPr>
        <w:t>C</w:t>
      </w:r>
      <w:r w:rsidRPr="00277FF3">
        <w:rPr>
          <w:rFonts w:ascii="Helvetica" w:hAnsi="Helvetica"/>
          <w:sz w:val="22"/>
          <w:szCs w:val="22"/>
        </w:rPr>
        <w:t>atalogue essay by Mario Naves</w:t>
      </w:r>
    </w:p>
    <w:p w14:paraId="5DEC9AB1" w14:textId="77777777" w:rsidR="005A6977" w:rsidRDefault="005A6977" w:rsidP="005A6977">
      <w:pPr>
        <w:ind w:left="1440" w:right="-45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The Miami Herald</w:t>
      </w:r>
      <w:r w:rsidRPr="00277FF3">
        <w:rPr>
          <w:rFonts w:ascii="Helvetica" w:hAnsi="Helvetica"/>
          <w:sz w:val="22"/>
          <w:szCs w:val="22"/>
        </w:rPr>
        <w:t xml:space="preserve">, “Creativity flowers when artists turn eyes, souls on their gardens,” </w:t>
      </w:r>
    </w:p>
    <w:p w14:paraId="58F757AF" w14:textId="77777777" w:rsidR="005A6977" w:rsidRPr="00277FF3" w:rsidRDefault="005A6977" w:rsidP="005A6977">
      <w:pPr>
        <w:ind w:left="1440" w:right="-450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by Georgia Tasker, January 19</w:t>
      </w:r>
    </w:p>
    <w:p w14:paraId="23EBB72F" w14:textId="77777777" w:rsidR="005A6977" w:rsidRPr="00277FF3" w:rsidRDefault="005A6977" w:rsidP="005A6977">
      <w:pPr>
        <w:ind w:right="-54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>1996</w:t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  <w:t xml:space="preserve">“Annette </w:t>
      </w:r>
      <w:proofErr w:type="spellStart"/>
      <w:r w:rsidRPr="00277FF3">
        <w:rPr>
          <w:rFonts w:ascii="Helvetica" w:hAnsi="Helvetica"/>
          <w:sz w:val="22"/>
          <w:szCs w:val="22"/>
        </w:rPr>
        <w:t>Davidek</w:t>
      </w:r>
      <w:proofErr w:type="spellEnd"/>
      <w:r w:rsidRPr="00277FF3">
        <w:rPr>
          <w:rFonts w:ascii="Helvetica" w:hAnsi="Helvetica"/>
          <w:sz w:val="22"/>
          <w:szCs w:val="22"/>
        </w:rPr>
        <w:t xml:space="preserve"> at Littlejohn,” Review by J. Bowyer Bell, September 15</w:t>
      </w:r>
    </w:p>
    <w:p w14:paraId="24DF3B0D" w14:textId="77777777" w:rsidR="005A6977" w:rsidRPr="00277FF3" w:rsidRDefault="005A6977" w:rsidP="005A6977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The Washington Times</w:t>
      </w:r>
      <w:r w:rsidRPr="00277FF3">
        <w:rPr>
          <w:rFonts w:ascii="Helvetica" w:hAnsi="Helvetica"/>
          <w:sz w:val="22"/>
          <w:szCs w:val="22"/>
        </w:rPr>
        <w:t>, “Art-Notable &amp; New,” March 17</w:t>
      </w:r>
    </w:p>
    <w:p w14:paraId="22E9254F" w14:textId="77777777" w:rsidR="005A6977" w:rsidRPr="00277FF3" w:rsidRDefault="005A6977" w:rsidP="005A6977">
      <w:pPr>
        <w:ind w:left="720" w:firstLine="720"/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i/>
          <w:sz w:val="22"/>
          <w:szCs w:val="22"/>
        </w:rPr>
        <w:t>The Flint Journal</w:t>
      </w:r>
      <w:r w:rsidRPr="00277FF3">
        <w:rPr>
          <w:rFonts w:ascii="Helvetica" w:hAnsi="Helvetica"/>
          <w:sz w:val="22"/>
          <w:szCs w:val="22"/>
        </w:rPr>
        <w:t xml:space="preserve">, Arts Review by Grayce </w:t>
      </w:r>
      <w:proofErr w:type="spellStart"/>
      <w:r w:rsidRPr="00277FF3">
        <w:rPr>
          <w:rFonts w:ascii="Helvetica" w:hAnsi="Helvetica"/>
          <w:sz w:val="22"/>
          <w:szCs w:val="22"/>
        </w:rPr>
        <w:t>Scholt</w:t>
      </w:r>
      <w:proofErr w:type="spellEnd"/>
      <w:r w:rsidRPr="00277FF3">
        <w:rPr>
          <w:rFonts w:ascii="Helvetica" w:hAnsi="Helvetica"/>
          <w:sz w:val="22"/>
          <w:szCs w:val="22"/>
        </w:rPr>
        <w:t>, February 25</w:t>
      </w:r>
    </w:p>
    <w:p w14:paraId="65491B64" w14:textId="77777777" w:rsidR="005A6977" w:rsidRPr="00277FF3" w:rsidRDefault="005A6977" w:rsidP="005A6977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The New York Times</w:t>
      </w:r>
      <w:r w:rsidRPr="00277FF3">
        <w:rPr>
          <w:rFonts w:ascii="Helvetica" w:hAnsi="Helvetica"/>
          <w:sz w:val="22"/>
          <w:szCs w:val="22"/>
        </w:rPr>
        <w:t xml:space="preserve">, “Also of Note,” by Pepe </w:t>
      </w:r>
      <w:proofErr w:type="spellStart"/>
      <w:r w:rsidRPr="00277FF3">
        <w:rPr>
          <w:rFonts w:ascii="Helvetica" w:hAnsi="Helvetica"/>
          <w:sz w:val="22"/>
          <w:szCs w:val="22"/>
        </w:rPr>
        <w:t>Karmel</w:t>
      </w:r>
      <w:proofErr w:type="spellEnd"/>
      <w:r w:rsidRPr="00277FF3">
        <w:rPr>
          <w:rFonts w:ascii="Helvetica" w:hAnsi="Helvetica"/>
          <w:sz w:val="22"/>
          <w:szCs w:val="22"/>
        </w:rPr>
        <w:t>, February 2</w:t>
      </w:r>
    </w:p>
    <w:p w14:paraId="40ACC769" w14:textId="77777777" w:rsidR="005A6977" w:rsidRPr="00277FF3" w:rsidRDefault="005A6977" w:rsidP="005A6977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New York Press</w:t>
      </w:r>
      <w:r w:rsidRPr="00277FF3">
        <w:rPr>
          <w:rFonts w:ascii="Helvetica" w:hAnsi="Helvetica"/>
          <w:sz w:val="22"/>
          <w:szCs w:val="22"/>
        </w:rPr>
        <w:t xml:space="preserve">, Gallery Highlights by Stuart </w:t>
      </w:r>
      <w:proofErr w:type="spellStart"/>
      <w:r w:rsidRPr="00277FF3">
        <w:rPr>
          <w:rFonts w:ascii="Helvetica" w:hAnsi="Helvetica"/>
          <w:sz w:val="22"/>
          <w:szCs w:val="22"/>
        </w:rPr>
        <w:t>Servetar</w:t>
      </w:r>
      <w:proofErr w:type="spellEnd"/>
      <w:r w:rsidRPr="00277FF3">
        <w:rPr>
          <w:rFonts w:ascii="Helvetica" w:hAnsi="Helvetica"/>
          <w:sz w:val="22"/>
          <w:szCs w:val="22"/>
        </w:rPr>
        <w:t>, January 31</w:t>
      </w:r>
    </w:p>
    <w:p w14:paraId="3F6AD931" w14:textId="2201CCFA" w:rsidR="005A6977" w:rsidRPr="00277FF3" w:rsidRDefault="005A6977" w:rsidP="005A6977">
      <w:pPr>
        <w:rPr>
          <w:rFonts w:ascii="Helvetica" w:hAnsi="Helvetica"/>
          <w:sz w:val="22"/>
          <w:szCs w:val="22"/>
        </w:rPr>
      </w:pP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sz w:val="22"/>
          <w:szCs w:val="22"/>
        </w:rPr>
        <w:tab/>
      </w:r>
      <w:r w:rsidRPr="00277FF3">
        <w:rPr>
          <w:rFonts w:ascii="Helvetica" w:hAnsi="Helvetica"/>
          <w:i/>
          <w:sz w:val="22"/>
          <w:szCs w:val="22"/>
        </w:rPr>
        <w:t>Next Magazine</w:t>
      </w:r>
      <w:r w:rsidRPr="00277FF3">
        <w:rPr>
          <w:rFonts w:ascii="Helvetica" w:hAnsi="Helvetica"/>
          <w:sz w:val="22"/>
          <w:szCs w:val="22"/>
        </w:rPr>
        <w:t xml:space="preserve">, </w:t>
      </w:r>
      <w:r w:rsidR="00045FB8">
        <w:rPr>
          <w:rFonts w:ascii="Helvetica" w:hAnsi="Helvetica"/>
          <w:sz w:val="22"/>
          <w:szCs w:val="22"/>
        </w:rPr>
        <w:t>“</w:t>
      </w:r>
      <w:r w:rsidRPr="00277FF3">
        <w:rPr>
          <w:rFonts w:ascii="Helvetica" w:hAnsi="Helvetica"/>
          <w:sz w:val="22"/>
          <w:szCs w:val="22"/>
        </w:rPr>
        <w:t>Rome,</w:t>
      </w:r>
      <w:r w:rsidR="00045FB8">
        <w:rPr>
          <w:rFonts w:ascii="Helvetica" w:hAnsi="Helvetica"/>
          <w:sz w:val="22"/>
          <w:szCs w:val="22"/>
        </w:rPr>
        <w:t>”</w:t>
      </w:r>
      <w:r w:rsidRPr="00277FF3">
        <w:rPr>
          <w:rFonts w:ascii="Helvetica" w:hAnsi="Helvetica"/>
          <w:sz w:val="22"/>
          <w:szCs w:val="22"/>
        </w:rPr>
        <w:t xml:space="preserve"> by Joy Walker</w:t>
      </w:r>
    </w:p>
    <w:p w14:paraId="011B02AC" w14:textId="77777777" w:rsidR="005A6977" w:rsidRPr="00E212A8" w:rsidRDefault="005A6977" w:rsidP="005A6977">
      <w:pPr>
        <w:ind w:right="-540"/>
        <w:rPr>
          <w:rFonts w:ascii="CG Omega" w:hAnsi="CG Omega"/>
        </w:rPr>
      </w:pPr>
    </w:p>
    <w:p w14:paraId="04423A1C" w14:textId="77777777" w:rsidR="005A6977" w:rsidRPr="005C49AA" w:rsidRDefault="005A6977" w:rsidP="005A6977">
      <w:pPr>
        <w:rPr>
          <w:rFonts w:ascii="Helvetica" w:hAnsi="Helvetica"/>
          <w:b/>
          <w:sz w:val="22"/>
          <w:szCs w:val="22"/>
        </w:rPr>
      </w:pPr>
      <w:r w:rsidRPr="005C49AA">
        <w:rPr>
          <w:rFonts w:ascii="Helvetica" w:hAnsi="Helvetica"/>
          <w:b/>
          <w:sz w:val="22"/>
          <w:szCs w:val="22"/>
        </w:rPr>
        <w:t>Selected Collections:</w:t>
      </w:r>
    </w:p>
    <w:p w14:paraId="7BBBEB6F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Flint Institute of Art, Flint, MI</w:t>
      </w:r>
    </w:p>
    <w:p w14:paraId="7343ED8E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Art in Embassies, Barbados</w:t>
      </w:r>
    </w:p>
    <w:p w14:paraId="0FFD5C25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Alan </w:t>
      </w:r>
      <w:proofErr w:type="spellStart"/>
      <w:r w:rsidRPr="005C49AA">
        <w:rPr>
          <w:rFonts w:ascii="Helvetica" w:hAnsi="Helvetica"/>
          <w:sz w:val="22"/>
          <w:szCs w:val="22"/>
        </w:rPr>
        <w:t>Tanksley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Design</w:t>
      </w:r>
    </w:p>
    <w:p w14:paraId="05C4BF27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Ritz Carlton, Seoul, South Korea</w:t>
      </w:r>
    </w:p>
    <w:p w14:paraId="67E5E81F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RK Music, NYC</w:t>
      </w:r>
    </w:p>
    <w:p w14:paraId="7A06ECDD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Toast Hotel Group, MI</w:t>
      </w:r>
    </w:p>
    <w:p w14:paraId="76B9C0EF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Cleveland Clinic Foundation, OH</w:t>
      </w:r>
    </w:p>
    <w:p w14:paraId="4F2B8B2E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Citi Group, NY</w:t>
      </w:r>
      <w:r>
        <w:rPr>
          <w:rFonts w:ascii="Helvetica" w:hAnsi="Helvetica"/>
          <w:sz w:val="22"/>
          <w:szCs w:val="22"/>
        </w:rPr>
        <w:t>C</w:t>
      </w:r>
    </w:p>
    <w:p w14:paraId="54875560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Cantor Fitzgerald, N</w:t>
      </w:r>
      <w:r>
        <w:rPr>
          <w:rFonts w:ascii="Helvetica" w:hAnsi="Helvetica"/>
          <w:sz w:val="22"/>
          <w:szCs w:val="22"/>
        </w:rPr>
        <w:t>YC</w:t>
      </w:r>
    </w:p>
    <w:p w14:paraId="66E332C4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IKON, Ltd., Los Angeles, </w:t>
      </w:r>
      <w:r>
        <w:rPr>
          <w:rFonts w:ascii="Helvetica" w:hAnsi="Helvetica"/>
          <w:sz w:val="22"/>
          <w:szCs w:val="22"/>
        </w:rPr>
        <w:t>CA</w:t>
      </w:r>
    </w:p>
    <w:p w14:paraId="351F82D0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proofErr w:type="spellStart"/>
      <w:r w:rsidRPr="005C49AA">
        <w:rPr>
          <w:rFonts w:ascii="Helvetica" w:hAnsi="Helvetica"/>
          <w:sz w:val="22"/>
          <w:szCs w:val="22"/>
        </w:rPr>
        <w:t>Mulia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Hotel </w:t>
      </w:r>
      <w:proofErr w:type="spellStart"/>
      <w:r w:rsidRPr="005C49AA">
        <w:rPr>
          <w:rFonts w:ascii="Helvetica" w:hAnsi="Helvetica"/>
          <w:sz w:val="22"/>
          <w:szCs w:val="22"/>
        </w:rPr>
        <w:t>Senayan</w:t>
      </w:r>
      <w:proofErr w:type="spellEnd"/>
      <w:r w:rsidRPr="005C49AA">
        <w:rPr>
          <w:rFonts w:ascii="Helvetica" w:hAnsi="Helvetica"/>
          <w:sz w:val="22"/>
          <w:szCs w:val="22"/>
        </w:rPr>
        <w:t>, Jakarta</w:t>
      </w:r>
    </w:p>
    <w:p w14:paraId="14EA37D6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Pan Pacific Yokohama, Japan </w:t>
      </w:r>
    </w:p>
    <w:p w14:paraId="786CD126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The Palace Hotel, NYC</w:t>
      </w:r>
    </w:p>
    <w:p w14:paraId="01A098CB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The Prudential</w:t>
      </w:r>
    </w:p>
    <w:p w14:paraId="09124C23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>Viacom, NY</w:t>
      </w:r>
      <w:r>
        <w:rPr>
          <w:rFonts w:ascii="Helvetica" w:hAnsi="Helvetica"/>
          <w:sz w:val="22"/>
          <w:szCs w:val="22"/>
        </w:rPr>
        <w:t>C</w:t>
      </w:r>
    </w:p>
    <w:p w14:paraId="1DFF8A86" w14:textId="77777777" w:rsidR="005A6977" w:rsidRPr="005C49AA" w:rsidRDefault="005A6977" w:rsidP="005A6977">
      <w:pPr>
        <w:rPr>
          <w:rFonts w:ascii="Helvetica" w:hAnsi="Helvetica"/>
          <w:sz w:val="22"/>
          <w:szCs w:val="22"/>
        </w:rPr>
      </w:pPr>
      <w:r w:rsidRPr="005C49AA">
        <w:rPr>
          <w:rFonts w:ascii="Helvetica" w:hAnsi="Helvetica"/>
          <w:sz w:val="22"/>
          <w:szCs w:val="22"/>
        </w:rPr>
        <w:t xml:space="preserve">Weil, </w:t>
      </w:r>
      <w:proofErr w:type="spellStart"/>
      <w:r w:rsidRPr="005C49AA">
        <w:rPr>
          <w:rFonts w:ascii="Helvetica" w:hAnsi="Helvetica"/>
          <w:sz w:val="22"/>
          <w:szCs w:val="22"/>
        </w:rPr>
        <w:t>Gotshal</w:t>
      </w:r>
      <w:proofErr w:type="spellEnd"/>
      <w:r w:rsidRPr="005C49AA">
        <w:rPr>
          <w:rFonts w:ascii="Helvetica" w:hAnsi="Helvetica"/>
          <w:sz w:val="22"/>
          <w:szCs w:val="22"/>
        </w:rPr>
        <w:t xml:space="preserve"> &amp; Manges</w:t>
      </w:r>
      <w:r>
        <w:rPr>
          <w:rFonts w:ascii="Helvetica" w:hAnsi="Helvetica"/>
          <w:sz w:val="22"/>
          <w:szCs w:val="22"/>
        </w:rPr>
        <w:t xml:space="preserve"> LLP</w:t>
      </w:r>
      <w:r w:rsidRPr="005C49AA">
        <w:rPr>
          <w:rFonts w:ascii="Helvetica" w:hAnsi="Helvetica"/>
          <w:sz w:val="22"/>
          <w:szCs w:val="22"/>
        </w:rPr>
        <w:t>, NY</w:t>
      </w:r>
      <w:r>
        <w:rPr>
          <w:rFonts w:ascii="Helvetica" w:hAnsi="Helvetica"/>
          <w:sz w:val="22"/>
          <w:szCs w:val="22"/>
        </w:rPr>
        <w:t>C</w:t>
      </w:r>
    </w:p>
    <w:p w14:paraId="014355DB" w14:textId="77777777" w:rsidR="005A6977" w:rsidRDefault="005A6977" w:rsidP="005A6977"/>
    <w:p w14:paraId="01B684AB" w14:textId="77777777" w:rsidR="005A6977" w:rsidRDefault="005A6977"/>
    <w:sectPr w:rsidR="005A6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98C55" w14:textId="77777777" w:rsidR="00674409" w:rsidRDefault="00674409" w:rsidP="00674DAC">
      <w:r>
        <w:separator/>
      </w:r>
    </w:p>
  </w:endnote>
  <w:endnote w:type="continuationSeparator" w:id="0">
    <w:p w14:paraId="3F11F6DE" w14:textId="77777777" w:rsidR="00674409" w:rsidRDefault="00674409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8534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200D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F088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C88B" w14:textId="77777777" w:rsidR="00674409" w:rsidRDefault="00674409" w:rsidP="00674DAC">
      <w:r>
        <w:separator/>
      </w:r>
    </w:p>
  </w:footnote>
  <w:footnote w:type="continuationSeparator" w:id="0">
    <w:p w14:paraId="4960D8CA" w14:textId="77777777" w:rsidR="00674409" w:rsidRDefault="00674409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57C7" w14:textId="77777777" w:rsidR="00674DAC" w:rsidRDefault="00674409">
    <w:pPr>
      <w:pStyle w:val="Header"/>
    </w:pPr>
    <w:r>
      <w:rPr>
        <w:noProof/>
      </w:rPr>
      <w:pict w14:anchorId="6FC32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EFB7D" w14:textId="77777777" w:rsidR="00674DAC" w:rsidRDefault="00674409">
    <w:pPr>
      <w:pStyle w:val="Header"/>
    </w:pPr>
    <w:r>
      <w:rPr>
        <w:noProof/>
      </w:rPr>
      <w:pict w14:anchorId="5E1A4A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926A" w14:textId="77777777" w:rsidR="00674DAC" w:rsidRDefault="00674409">
    <w:pPr>
      <w:pStyle w:val="Header"/>
    </w:pPr>
    <w:r>
      <w:rPr>
        <w:noProof/>
      </w:rPr>
      <w:pict w14:anchorId="0ABB3F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77"/>
    <w:rsid w:val="00015381"/>
    <w:rsid w:val="00026C52"/>
    <w:rsid w:val="00045FB8"/>
    <w:rsid w:val="000B641B"/>
    <w:rsid w:val="0018072E"/>
    <w:rsid w:val="001B509F"/>
    <w:rsid w:val="00275886"/>
    <w:rsid w:val="003D4E55"/>
    <w:rsid w:val="00445077"/>
    <w:rsid w:val="00454E80"/>
    <w:rsid w:val="005A6977"/>
    <w:rsid w:val="005C5305"/>
    <w:rsid w:val="00674409"/>
    <w:rsid w:val="00674DAC"/>
    <w:rsid w:val="007005C5"/>
    <w:rsid w:val="00751EF9"/>
    <w:rsid w:val="00767B52"/>
    <w:rsid w:val="009D42B6"/>
    <w:rsid w:val="00A10B91"/>
    <w:rsid w:val="00CB2353"/>
    <w:rsid w:val="00CF4AC6"/>
    <w:rsid w:val="00D37CCD"/>
    <w:rsid w:val="00ED6AA8"/>
    <w:rsid w:val="00F11655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F2F21"/>
  <w15:chartTrackingRefBased/>
  <w15:docId w15:val="{53EB0D4A-FBE4-DA4C-961E-CE5FB1D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A6977"/>
    <w:pPr>
      <w:keepNext/>
      <w:tabs>
        <w:tab w:val="left" w:pos="900"/>
      </w:tabs>
      <w:ind w:left="900" w:right="-540"/>
      <w:outlineLvl w:val="0"/>
    </w:pPr>
    <w:rPr>
      <w:rFonts w:ascii="CG Omega" w:eastAsia="Times New Roman" w:hAnsi="CG Omega" w:cs="Times New Roman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paragraph" w:styleId="PlainText">
    <w:name w:val="Plain Text"/>
    <w:basedOn w:val="Normal"/>
    <w:link w:val="PlainTextChar"/>
    <w:rsid w:val="005A6977"/>
    <w:rPr>
      <w:rFonts w:ascii="Courier" w:eastAsia="Times" w:hAnsi="Courier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5A6977"/>
    <w:rPr>
      <w:rFonts w:ascii="Courier" w:eastAsia="Times" w:hAnsi="Courier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A6977"/>
    <w:rPr>
      <w:rFonts w:ascii="CG Omega" w:eastAsia="Times New Roman" w:hAnsi="CG Omega" w:cs="Times New Roman"/>
      <w:kern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3</Pages>
  <Words>1343</Words>
  <Characters>5323</Characters>
  <Application>Microsoft Office Word</Application>
  <DocSecurity>0</DocSecurity>
  <Lines>483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2023-11-24T20:17:00Z</cp:lastPrinted>
  <dcterms:created xsi:type="dcterms:W3CDTF">2024-03-07T20:11:00Z</dcterms:created>
  <dcterms:modified xsi:type="dcterms:W3CDTF">2024-03-07T20:11:00Z</dcterms:modified>
</cp:coreProperties>
</file>