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3B17" w14:textId="77777777" w:rsidR="00A36770" w:rsidRPr="004F4943" w:rsidRDefault="00A36770" w:rsidP="00A36770">
      <w:pPr>
        <w:tabs>
          <w:tab w:val="left" w:pos="1440"/>
          <w:tab w:val="center" w:pos="4320"/>
          <w:tab w:val="right" w:pos="8640"/>
        </w:tabs>
        <w:jc w:val="center"/>
        <w:rPr>
          <w:b/>
          <w:color w:val="000000"/>
          <w:sz w:val="22"/>
          <w:szCs w:val="22"/>
        </w:rPr>
      </w:pPr>
      <w:r w:rsidRPr="004F4943">
        <w:rPr>
          <w:b/>
          <w:color w:val="000000"/>
          <w:sz w:val="44"/>
          <w:szCs w:val="44"/>
        </w:rPr>
        <w:t>G A R Y   R U D D E L L</w:t>
      </w:r>
      <w:r w:rsidRPr="004F4943">
        <w:rPr>
          <w:b/>
          <w:color w:val="000000"/>
          <w:sz w:val="44"/>
          <w:szCs w:val="44"/>
        </w:rPr>
        <w:cr/>
      </w:r>
    </w:p>
    <w:p w14:paraId="262CB74D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b/>
          <w:color w:val="000000"/>
          <w:sz w:val="22"/>
          <w:szCs w:val="22"/>
        </w:rPr>
        <w:t>Born:</w:t>
      </w:r>
      <w:r w:rsidRPr="004F4943">
        <w:rPr>
          <w:color w:val="000000"/>
          <w:sz w:val="22"/>
          <w:szCs w:val="22"/>
        </w:rPr>
        <w:tab/>
        <w:t>1951</w:t>
      </w:r>
      <w:r w:rsidRPr="004F4943">
        <w:rPr>
          <w:b/>
          <w:color w:val="000000"/>
          <w:sz w:val="22"/>
          <w:szCs w:val="22"/>
        </w:rPr>
        <w:t xml:space="preserve">, </w:t>
      </w:r>
      <w:r w:rsidRPr="004F4943">
        <w:rPr>
          <w:color w:val="000000"/>
          <w:sz w:val="22"/>
          <w:szCs w:val="22"/>
        </w:rPr>
        <w:t>San Mateo, CA</w:t>
      </w:r>
      <w:r w:rsidRPr="004F4943">
        <w:rPr>
          <w:color w:val="000000"/>
          <w:sz w:val="22"/>
          <w:szCs w:val="22"/>
        </w:rPr>
        <w:cr/>
      </w:r>
    </w:p>
    <w:p w14:paraId="1C80C590" w14:textId="77777777" w:rsidR="00A36770" w:rsidRPr="004F4943" w:rsidRDefault="00A36770" w:rsidP="00A36770">
      <w:pPr>
        <w:tabs>
          <w:tab w:val="left" w:pos="1440"/>
        </w:tabs>
        <w:contextualSpacing/>
        <w:rPr>
          <w:b/>
          <w:color w:val="000000"/>
          <w:sz w:val="22"/>
          <w:szCs w:val="22"/>
        </w:rPr>
      </w:pPr>
      <w:r w:rsidRPr="004F4943">
        <w:rPr>
          <w:b/>
          <w:color w:val="000000"/>
          <w:sz w:val="22"/>
          <w:szCs w:val="22"/>
        </w:rPr>
        <w:t>Education:</w:t>
      </w:r>
      <w:r w:rsidRPr="004F4943">
        <w:rPr>
          <w:color w:val="000000"/>
          <w:sz w:val="22"/>
          <w:szCs w:val="22"/>
        </w:rPr>
        <w:tab/>
        <w:t>1975, California College of Arts and Crafts, BFA</w:t>
      </w:r>
    </w:p>
    <w:p w14:paraId="1327EED2" w14:textId="77777777" w:rsidR="00A36770" w:rsidRPr="004F4943" w:rsidRDefault="00A36770" w:rsidP="00A36770">
      <w:pPr>
        <w:tabs>
          <w:tab w:val="left" w:pos="1440"/>
        </w:tabs>
        <w:contextualSpacing/>
        <w:rPr>
          <w:sz w:val="22"/>
          <w:szCs w:val="22"/>
        </w:rPr>
      </w:pPr>
    </w:p>
    <w:p w14:paraId="7E01A908" w14:textId="77777777" w:rsidR="00A36770" w:rsidRDefault="00A36770" w:rsidP="00A36770">
      <w:pPr>
        <w:tabs>
          <w:tab w:val="left" w:pos="1440"/>
        </w:tabs>
        <w:contextualSpacing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Selected Solo Exhibitions: </w:t>
      </w:r>
    </w:p>
    <w:p w14:paraId="20BE8155" w14:textId="77777777" w:rsidR="00A36770" w:rsidRDefault="00A36770" w:rsidP="00A36770">
      <w:pPr>
        <w:tabs>
          <w:tab w:val="left" w:pos="1440"/>
        </w:tabs>
        <w:contextualSpacing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2018 </w:t>
      </w:r>
      <w:r>
        <w:rPr>
          <w:sz w:val="22"/>
          <w:szCs w:val="22"/>
        </w:rPr>
        <w:tab/>
      </w:r>
      <w:r w:rsidRPr="001E5AC3">
        <w:rPr>
          <w:i/>
          <w:sz w:val="22"/>
          <w:szCs w:val="22"/>
        </w:rPr>
        <w:t>Daydream Believer</w:t>
      </w:r>
      <w:r>
        <w:rPr>
          <w:sz w:val="22"/>
          <w:szCs w:val="22"/>
        </w:rPr>
        <w:t>, Gallery Henoch, New York, NY</w:t>
      </w:r>
    </w:p>
    <w:p w14:paraId="4774633C" w14:textId="77777777" w:rsidR="00A36770" w:rsidRPr="001E5AC3" w:rsidRDefault="00A36770" w:rsidP="00A36770">
      <w:pPr>
        <w:tabs>
          <w:tab w:val="left" w:pos="1440"/>
        </w:tabs>
        <w:contextualSpacing/>
        <w:outlineLvl w:val="0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 w:rsidRPr="001E5AC3">
        <w:rPr>
          <w:i/>
          <w:sz w:val="22"/>
          <w:szCs w:val="22"/>
        </w:rPr>
        <w:t>Little Journeys</w:t>
      </w:r>
      <w:r>
        <w:rPr>
          <w:sz w:val="22"/>
          <w:szCs w:val="22"/>
        </w:rPr>
        <w:t>, Gallery Henoch, New York, NY</w:t>
      </w:r>
    </w:p>
    <w:p w14:paraId="570FC7F7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>Dolby Chadwick Gallery, San Francisco, CA</w:t>
      </w:r>
      <w:r w:rsidRPr="004F4943">
        <w:rPr>
          <w:color w:val="000000"/>
          <w:sz w:val="22"/>
          <w:szCs w:val="22"/>
        </w:rPr>
        <w:cr/>
      </w:r>
      <w:r>
        <w:rPr>
          <w:color w:val="000000"/>
          <w:sz w:val="22"/>
          <w:szCs w:val="22"/>
        </w:rPr>
        <w:t>2009</w:t>
      </w:r>
      <w:r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>Dolby Chadwick Gallery, San Francisco, CA</w:t>
      </w:r>
      <w:r w:rsidRPr="004F4943">
        <w:rPr>
          <w:color w:val="000000"/>
          <w:sz w:val="22"/>
          <w:szCs w:val="22"/>
        </w:rPr>
        <w:cr/>
      </w:r>
      <w:r>
        <w:rPr>
          <w:color w:val="000000"/>
          <w:sz w:val="22"/>
          <w:szCs w:val="22"/>
        </w:rPr>
        <w:t>2008</w:t>
      </w:r>
      <w:r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 xml:space="preserve">Gallery Henoch, New York, NY  </w:t>
      </w:r>
      <w:r w:rsidRPr="004F4943">
        <w:rPr>
          <w:i/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>200</w:t>
      </w:r>
      <w:r>
        <w:rPr>
          <w:color w:val="000000"/>
          <w:sz w:val="22"/>
          <w:szCs w:val="22"/>
        </w:rPr>
        <w:t>6</w:t>
      </w:r>
      <w:r w:rsidRPr="004F4943">
        <w:rPr>
          <w:color w:val="000000"/>
          <w:sz w:val="22"/>
          <w:szCs w:val="22"/>
        </w:rPr>
        <w:tab/>
        <w:t xml:space="preserve">Dolby Chadwick Gallery, San Francisco, CA </w:t>
      </w:r>
    </w:p>
    <w:p w14:paraId="13774066" w14:textId="77777777" w:rsidR="00A36770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200</w:t>
      </w:r>
      <w:r>
        <w:rPr>
          <w:color w:val="000000"/>
          <w:sz w:val="22"/>
          <w:szCs w:val="22"/>
        </w:rPr>
        <w:t>4</w:t>
      </w:r>
      <w:r w:rsidRPr="004F4943">
        <w:rPr>
          <w:color w:val="000000"/>
          <w:sz w:val="22"/>
          <w:szCs w:val="22"/>
        </w:rPr>
        <w:tab/>
        <w:t xml:space="preserve">Dolby Chadwick Gallery, San Francisco, CA </w:t>
      </w:r>
    </w:p>
    <w:p w14:paraId="60EE5195" w14:textId="77777777" w:rsidR="00A36770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2002</w:t>
      </w:r>
      <w:r w:rsidRPr="004F4943">
        <w:rPr>
          <w:color w:val="000000"/>
          <w:sz w:val="22"/>
          <w:szCs w:val="22"/>
        </w:rPr>
        <w:tab/>
        <w:t xml:space="preserve">Dolby Chadwick Gallery, San Francisco, CA </w:t>
      </w:r>
    </w:p>
    <w:p w14:paraId="31BCBABD" w14:textId="77777777" w:rsidR="00A36770" w:rsidRPr="00D54431" w:rsidRDefault="00A36770" w:rsidP="00A36770">
      <w:pPr>
        <w:tabs>
          <w:tab w:val="left" w:pos="1440"/>
        </w:tabs>
        <w:contextualSpacing/>
        <w:outlineLvl w:val="0"/>
        <w:rPr>
          <w:sz w:val="22"/>
          <w:szCs w:val="22"/>
        </w:rPr>
      </w:pPr>
    </w:p>
    <w:p w14:paraId="3054B6EF" w14:textId="77777777" w:rsidR="00A36770" w:rsidRDefault="00A36770" w:rsidP="00A36770">
      <w:pPr>
        <w:tabs>
          <w:tab w:val="left" w:pos="1440"/>
        </w:tabs>
        <w:contextualSpacing/>
        <w:outlineLvl w:val="0"/>
        <w:rPr>
          <w:b/>
          <w:sz w:val="22"/>
          <w:szCs w:val="22"/>
        </w:rPr>
      </w:pPr>
      <w:r w:rsidRPr="004F4943">
        <w:rPr>
          <w:b/>
          <w:sz w:val="22"/>
          <w:szCs w:val="22"/>
        </w:rPr>
        <w:t xml:space="preserve">Selected </w:t>
      </w:r>
      <w:r>
        <w:rPr>
          <w:b/>
          <w:sz w:val="22"/>
          <w:szCs w:val="22"/>
        </w:rPr>
        <w:t xml:space="preserve">Group </w:t>
      </w:r>
      <w:r w:rsidRPr="004F4943">
        <w:rPr>
          <w:b/>
          <w:sz w:val="22"/>
          <w:szCs w:val="22"/>
        </w:rPr>
        <w:t>Exhibitions:</w:t>
      </w:r>
    </w:p>
    <w:p w14:paraId="4C9FAEE6" w14:textId="303A1311" w:rsidR="006A28F3" w:rsidRPr="006A28F3" w:rsidRDefault="006A28F3" w:rsidP="006A28F3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i/>
          <w:i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1C04C172" w14:textId="53BA000B" w:rsidR="002B2F17" w:rsidRDefault="00780398" w:rsidP="00A36770">
      <w:pPr>
        <w:tabs>
          <w:tab w:val="left" w:pos="1440"/>
        </w:tabs>
        <w:contextualSpacing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2025</w:t>
      </w:r>
      <w:r>
        <w:rPr>
          <w:bCs/>
          <w:sz w:val="22"/>
          <w:szCs w:val="22"/>
        </w:rPr>
        <w:tab/>
      </w:r>
      <w:r w:rsidR="002B2F17">
        <w:rPr>
          <w:bCs/>
          <w:sz w:val="22"/>
          <w:szCs w:val="22"/>
        </w:rPr>
        <w:t>ArtMiami, FL</w:t>
      </w:r>
    </w:p>
    <w:p w14:paraId="10B11294" w14:textId="50A0878D" w:rsidR="00780398" w:rsidRDefault="002B2F17" w:rsidP="00A36770">
      <w:pPr>
        <w:tabs>
          <w:tab w:val="left" w:pos="1440"/>
        </w:tabs>
        <w:contextualSpacing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>S</w:t>
      </w:r>
      <w:r w:rsidR="00780398">
        <w:rPr>
          <w:bCs/>
          <w:i/>
          <w:iCs/>
          <w:sz w:val="22"/>
          <w:szCs w:val="22"/>
        </w:rPr>
        <w:t>ummer</w:t>
      </w:r>
      <w:r w:rsidR="00780398" w:rsidRPr="007A0D84">
        <w:rPr>
          <w:bCs/>
          <w:i/>
          <w:iCs/>
          <w:sz w:val="22"/>
          <w:szCs w:val="22"/>
        </w:rPr>
        <w:t xml:space="preserve"> Group Show</w:t>
      </w:r>
      <w:r w:rsidR="00780398">
        <w:rPr>
          <w:bCs/>
          <w:sz w:val="22"/>
          <w:szCs w:val="22"/>
        </w:rPr>
        <w:t>, Gallery Henoch, New York, NY</w:t>
      </w:r>
    </w:p>
    <w:p w14:paraId="5F974504" w14:textId="05184F91" w:rsidR="007A0D84" w:rsidRDefault="007A0D84" w:rsidP="00A36770">
      <w:pPr>
        <w:tabs>
          <w:tab w:val="left" w:pos="1440"/>
        </w:tabs>
        <w:contextualSpacing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2024</w:t>
      </w:r>
      <w:r>
        <w:rPr>
          <w:bCs/>
          <w:sz w:val="22"/>
          <w:szCs w:val="22"/>
        </w:rPr>
        <w:tab/>
      </w:r>
      <w:r w:rsidRPr="007A0D84">
        <w:rPr>
          <w:bCs/>
          <w:i/>
          <w:iCs/>
          <w:sz w:val="22"/>
          <w:szCs w:val="22"/>
        </w:rPr>
        <w:t>Holiday Group Show</w:t>
      </w:r>
      <w:r>
        <w:rPr>
          <w:bCs/>
          <w:sz w:val="22"/>
          <w:szCs w:val="22"/>
        </w:rPr>
        <w:t>, Gallery Henoch, New York, NY</w:t>
      </w:r>
    </w:p>
    <w:p w14:paraId="3C8C99B3" w14:textId="4A4C6D36" w:rsidR="007A0D84" w:rsidRDefault="00AF0613" w:rsidP="00A36770">
      <w:pPr>
        <w:tabs>
          <w:tab w:val="left" w:pos="1440"/>
        </w:tabs>
        <w:contextualSpacing/>
        <w:outlineLvl w:val="0"/>
        <w:rPr>
          <w:bCs/>
          <w:sz w:val="22"/>
          <w:szCs w:val="22"/>
        </w:rPr>
      </w:pPr>
      <w:r w:rsidRPr="00AF0613">
        <w:rPr>
          <w:bCs/>
          <w:sz w:val="22"/>
          <w:szCs w:val="22"/>
        </w:rPr>
        <w:tab/>
      </w:r>
      <w:r w:rsidR="00954A6F">
        <w:rPr>
          <w:bCs/>
          <w:sz w:val="22"/>
          <w:szCs w:val="22"/>
        </w:rPr>
        <w:t>ArtMiami, FL</w:t>
      </w:r>
    </w:p>
    <w:p w14:paraId="1EE2878F" w14:textId="0FD8942A" w:rsidR="00632971" w:rsidRDefault="00954A6F" w:rsidP="00A36770">
      <w:pPr>
        <w:tabs>
          <w:tab w:val="left" w:pos="1440"/>
        </w:tabs>
        <w:contextualSpacing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632971" w:rsidRPr="00DE4EFB">
        <w:rPr>
          <w:bCs/>
          <w:i/>
          <w:iCs/>
          <w:sz w:val="22"/>
          <w:szCs w:val="22"/>
        </w:rPr>
        <w:t>West Coast Artists</w:t>
      </w:r>
      <w:r w:rsidR="00632971">
        <w:rPr>
          <w:bCs/>
          <w:sz w:val="22"/>
          <w:szCs w:val="22"/>
        </w:rPr>
        <w:t>, Gallery Henoch, New York, NY</w:t>
      </w:r>
    </w:p>
    <w:p w14:paraId="73535510" w14:textId="786A2C5F" w:rsidR="00DE4EFB" w:rsidRPr="00AF0613" w:rsidRDefault="00632971" w:rsidP="00A36770">
      <w:pPr>
        <w:tabs>
          <w:tab w:val="left" w:pos="1440"/>
        </w:tabs>
        <w:contextualSpacing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AF0613" w:rsidRPr="00AF0613">
        <w:rPr>
          <w:bCs/>
          <w:i/>
          <w:iCs/>
          <w:sz w:val="22"/>
          <w:szCs w:val="22"/>
        </w:rPr>
        <w:t>Winter Group Show</w:t>
      </w:r>
      <w:r w:rsidR="00AF0613" w:rsidRPr="00AF0613">
        <w:rPr>
          <w:bCs/>
          <w:sz w:val="22"/>
          <w:szCs w:val="22"/>
        </w:rPr>
        <w:t>, Gallery Henoch, New York, NY</w:t>
      </w:r>
    </w:p>
    <w:p w14:paraId="1ABC5910" w14:textId="5A21887C" w:rsidR="00205DFD" w:rsidRPr="00205DFD" w:rsidRDefault="00205DFD" w:rsidP="00A36770">
      <w:pPr>
        <w:tabs>
          <w:tab w:val="left" w:pos="1440"/>
        </w:tabs>
        <w:contextualSpacing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2023</w:t>
      </w:r>
      <w:r>
        <w:rPr>
          <w:b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>Holiday Group Show</w:t>
      </w:r>
      <w:r>
        <w:rPr>
          <w:bCs/>
          <w:sz w:val="22"/>
          <w:szCs w:val="22"/>
        </w:rPr>
        <w:t>, Gallery Henoch, New York, NY</w:t>
      </w:r>
    </w:p>
    <w:p w14:paraId="4ADC7DB2" w14:textId="5E8202F8" w:rsidR="003D07AE" w:rsidRPr="003D07AE" w:rsidRDefault="003D07AE" w:rsidP="003D07AE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Natural World</w:t>
      </w:r>
      <w:r>
        <w:rPr>
          <w:sz w:val="22"/>
          <w:szCs w:val="22"/>
        </w:rPr>
        <w:t>, Gallery Henoch, New York, NY</w:t>
      </w:r>
    </w:p>
    <w:p w14:paraId="57EC363E" w14:textId="10ED6081" w:rsidR="00D34A36" w:rsidRDefault="00A36770" w:rsidP="00D34A36">
      <w:pPr>
        <w:widowControl w:val="0"/>
        <w:ind w:right="-720"/>
        <w:outlineLvl w:val="0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ab/>
      </w:r>
      <w:r w:rsidRPr="00C12100">
        <w:rPr>
          <w:bCs/>
          <w:i/>
          <w:iCs/>
          <w:sz w:val="22"/>
          <w:szCs w:val="22"/>
        </w:rPr>
        <w:tab/>
      </w:r>
      <w:r w:rsidR="00D34A36">
        <w:rPr>
          <w:i/>
          <w:color w:val="000000"/>
          <w:sz w:val="22"/>
          <w:szCs w:val="22"/>
        </w:rPr>
        <w:t>Summer</w:t>
      </w:r>
      <w:r w:rsidR="00D34A36" w:rsidRPr="000B38E6">
        <w:rPr>
          <w:i/>
          <w:color w:val="000000"/>
          <w:sz w:val="22"/>
          <w:szCs w:val="22"/>
        </w:rPr>
        <w:t xml:space="preserve"> Group Show</w:t>
      </w:r>
      <w:r w:rsidR="00D34A36">
        <w:rPr>
          <w:color w:val="000000"/>
          <w:sz w:val="22"/>
          <w:szCs w:val="22"/>
        </w:rPr>
        <w:t>, Gallery Henoch, New York, NY</w:t>
      </w:r>
    </w:p>
    <w:p w14:paraId="3CFAB33C" w14:textId="7DA5FD71" w:rsidR="00A36770" w:rsidRDefault="00A36770" w:rsidP="00D34A36">
      <w:pPr>
        <w:widowControl w:val="0"/>
        <w:ind w:left="720" w:right="-630" w:firstLine="720"/>
        <w:outlineLvl w:val="0"/>
        <w:rPr>
          <w:rFonts w:eastAsia="Times New Roman"/>
          <w:bCs/>
          <w:sz w:val="22"/>
          <w:szCs w:val="22"/>
        </w:rPr>
      </w:pPr>
      <w:r w:rsidRPr="00C12100">
        <w:rPr>
          <w:rFonts w:eastAsia="Times New Roman"/>
          <w:bCs/>
          <w:i/>
          <w:iCs/>
          <w:sz w:val="22"/>
          <w:szCs w:val="22"/>
        </w:rPr>
        <w:t>Contemporary Classics</w:t>
      </w:r>
      <w:r>
        <w:rPr>
          <w:rFonts w:eastAsia="Times New Roman"/>
          <w:bCs/>
          <w:sz w:val="22"/>
          <w:szCs w:val="22"/>
        </w:rPr>
        <w:t xml:space="preserve">, Kauffman Gallery, Shippensburg University, </w:t>
      </w:r>
      <w:r w:rsidR="00D34A36">
        <w:rPr>
          <w:rFonts w:eastAsia="Times New Roman"/>
          <w:bCs/>
          <w:sz w:val="22"/>
          <w:szCs w:val="22"/>
        </w:rPr>
        <w:t>Shippensburg, PA</w:t>
      </w:r>
    </w:p>
    <w:p w14:paraId="4B0B5C1D" w14:textId="6BA3266D" w:rsidR="00D34A36" w:rsidRDefault="00A36770" w:rsidP="00A36770">
      <w:p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D34A36" w:rsidRPr="00D34A36">
        <w:rPr>
          <w:rFonts w:eastAsia="Times New Roman"/>
          <w:bCs/>
          <w:i/>
          <w:iCs/>
          <w:sz w:val="22"/>
          <w:szCs w:val="22"/>
        </w:rPr>
        <w:t>True North</w:t>
      </w:r>
      <w:r w:rsidR="00D34A36">
        <w:rPr>
          <w:rFonts w:eastAsia="Times New Roman"/>
          <w:bCs/>
          <w:sz w:val="22"/>
          <w:szCs w:val="22"/>
        </w:rPr>
        <w:t>, di Rosa Center for Contemporary Art of Napa, CA</w:t>
      </w:r>
    </w:p>
    <w:p w14:paraId="20B45D02" w14:textId="54D6AF2E" w:rsidR="00A36770" w:rsidRDefault="00A36770" w:rsidP="00D34A36">
      <w:pPr>
        <w:ind w:left="720" w:firstLine="72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Seattle Art Fair, Seattle, WA</w:t>
      </w:r>
    </w:p>
    <w:p w14:paraId="4260CBD3" w14:textId="77777777" w:rsidR="00A36770" w:rsidRDefault="00A36770" w:rsidP="00A36770">
      <w:pPr>
        <w:ind w:left="720" w:firstLine="720"/>
        <w:contextualSpacing/>
        <w:rPr>
          <w:color w:val="000000"/>
          <w:sz w:val="22"/>
          <w:szCs w:val="22"/>
        </w:rPr>
      </w:pPr>
      <w:r w:rsidRPr="000B38E6">
        <w:rPr>
          <w:i/>
          <w:color w:val="000000"/>
          <w:sz w:val="22"/>
          <w:szCs w:val="22"/>
        </w:rPr>
        <w:t>Winter Group Show</w:t>
      </w:r>
      <w:r>
        <w:rPr>
          <w:color w:val="000000"/>
          <w:sz w:val="22"/>
          <w:szCs w:val="22"/>
        </w:rPr>
        <w:t>, Gallery Henoch, New York, NY</w:t>
      </w:r>
    </w:p>
    <w:p w14:paraId="16783D0A" w14:textId="77777777" w:rsidR="00A36770" w:rsidRDefault="00A36770" w:rsidP="00A36770">
      <w:p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2021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Gallery Henoch, New York, NY</w:t>
      </w:r>
    </w:p>
    <w:p w14:paraId="1DCA64E1" w14:textId="77777777" w:rsidR="00A36770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20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Scope Immersive Virtual Art Fair</w:t>
      </w:r>
    </w:p>
    <w:p w14:paraId="788CC0B6" w14:textId="77777777" w:rsidR="00A36770" w:rsidRDefault="00A36770" w:rsidP="00A36770">
      <w:pPr>
        <w:ind w:left="720" w:firstLine="720"/>
        <w:contextualSpacing/>
        <w:rPr>
          <w:color w:val="000000"/>
          <w:sz w:val="22"/>
          <w:szCs w:val="22"/>
        </w:rPr>
      </w:pPr>
      <w:r w:rsidRPr="000B38E6">
        <w:rPr>
          <w:i/>
          <w:color w:val="000000"/>
          <w:sz w:val="22"/>
          <w:szCs w:val="22"/>
        </w:rPr>
        <w:t>Summer Group Show</w:t>
      </w:r>
      <w:r>
        <w:rPr>
          <w:color w:val="000000"/>
          <w:sz w:val="22"/>
          <w:szCs w:val="22"/>
        </w:rPr>
        <w:t>, Gallery Henoch, New York, NY</w:t>
      </w:r>
    </w:p>
    <w:p w14:paraId="4AC9F011" w14:textId="77777777" w:rsidR="00A36770" w:rsidRDefault="00A36770" w:rsidP="00A36770">
      <w:pPr>
        <w:ind w:left="720" w:firstLine="720"/>
        <w:contextualSpacing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Winter Group Show</w:t>
      </w:r>
      <w:r>
        <w:rPr>
          <w:color w:val="000000"/>
          <w:sz w:val="22"/>
          <w:szCs w:val="22"/>
        </w:rPr>
        <w:t xml:space="preserve">, Gallery Henoch, New York, NY   </w:t>
      </w:r>
    </w:p>
    <w:p w14:paraId="400B8FDF" w14:textId="77777777" w:rsidR="00A36770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201</w:t>
      </w:r>
      <w:r>
        <w:rPr>
          <w:color w:val="000000"/>
          <w:sz w:val="22"/>
          <w:szCs w:val="22"/>
        </w:rPr>
        <w:t>9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28734B">
        <w:rPr>
          <w:i/>
          <w:color w:val="000000"/>
          <w:sz w:val="22"/>
          <w:szCs w:val="22"/>
        </w:rPr>
        <w:t>Bay Area Painters</w:t>
      </w:r>
      <w:r>
        <w:rPr>
          <w:color w:val="000000"/>
          <w:sz w:val="22"/>
          <w:szCs w:val="22"/>
        </w:rPr>
        <w:t xml:space="preserve">, Gallery Henoch, New York, NY   </w:t>
      </w:r>
    </w:p>
    <w:p w14:paraId="5B1C5EFB" w14:textId="6928259B" w:rsidR="00A36770" w:rsidRDefault="00A36770" w:rsidP="00D34A36">
      <w:pPr>
        <w:ind w:right="-54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1E5AC3">
        <w:rPr>
          <w:i/>
          <w:color w:val="000000"/>
          <w:sz w:val="22"/>
          <w:szCs w:val="22"/>
        </w:rPr>
        <w:t>Lightning Strikes II: 22 poets. 22 artists.,</w:t>
      </w:r>
      <w:r>
        <w:rPr>
          <w:color w:val="000000"/>
          <w:sz w:val="22"/>
          <w:szCs w:val="22"/>
        </w:rPr>
        <w:t xml:space="preserve"> Dolby Chadwick Gallery, San Francisco, CA</w:t>
      </w:r>
    </w:p>
    <w:p w14:paraId="6A74990D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D36D6">
        <w:rPr>
          <w:i/>
          <w:color w:val="000000"/>
          <w:sz w:val="22"/>
          <w:szCs w:val="22"/>
        </w:rPr>
        <w:t>Summer Group Show</w:t>
      </w:r>
      <w:r>
        <w:rPr>
          <w:color w:val="000000"/>
          <w:sz w:val="22"/>
          <w:szCs w:val="22"/>
        </w:rPr>
        <w:t>, Gallery Henoch, New York. NY</w:t>
      </w:r>
    </w:p>
    <w:p w14:paraId="162067B5" w14:textId="77777777" w:rsidR="00A36770" w:rsidRDefault="00A36770" w:rsidP="00A36770">
      <w:pPr>
        <w:ind w:left="720" w:firstLine="72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 xml:space="preserve">Art New York, NY </w:t>
      </w:r>
    </w:p>
    <w:p w14:paraId="74375860" w14:textId="77777777" w:rsidR="00A36770" w:rsidRDefault="00A36770" w:rsidP="00A36770">
      <w:p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>Dallas Art Fair, TX</w:t>
      </w:r>
    </w:p>
    <w:p w14:paraId="0A4661F9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>Winter Group Show</w:t>
      </w:r>
      <w:r w:rsidRPr="004F4943">
        <w:rPr>
          <w:color w:val="000000"/>
          <w:sz w:val="22"/>
          <w:szCs w:val="22"/>
        </w:rPr>
        <w:t>, Gallery Henoch, New York, NY</w:t>
      </w:r>
    </w:p>
    <w:p w14:paraId="4929541D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2018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4F4943">
        <w:rPr>
          <w:sz w:val="22"/>
          <w:szCs w:val="22"/>
        </w:rPr>
        <w:t>ArtMiami: Context, Miami, FL</w:t>
      </w:r>
    </w:p>
    <w:p w14:paraId="518CC163" w14:textId="77777777" w:rsidR="00A36770" w:rsidRPr="004F4943" w:rsidRDefault="00A36770" w:rsidP="00A36770">
      <w:pPr>
        <w:tabs>
          <w:tab w:val="left" w:pos="1440"/>
        </w:tabs>
        <w:contextualSpacing/>
        <w:outlineLvl w:val="0"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  <w:t>Art New York, NY</w:t>
      </w:r>
    </w:p>
    <w:p w14:paraId="1FE3DF8A" w14:textId="77777777" w:rsidR="00A36770" w:rsidRPr="004F4943" w:rsidRDefault="00A36770" w:rsidP="00A36770">
      <w:pPr>
        <w:tabs>
          <w:tab w:val="left" w:pos="1440"/>
        </w:tabs>
        <w:contextualSpacing/>
        <w:outlineLvl w:val="0"/>
        <w:rPr>
          <w:b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  <w:t>Dallas Art Fair, TX</w:t>
      </w:r>
    </w:p>
    <w:p w14:paraId="04036C2E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>Winter Group Show</w:t>
      </w:r>
      <w:r w:rsidRPr="004F4943">
        <w:rPr>
          <w:color w:val="000000"/>
          <w:sz w:val="22"/>
          <w:szCs w:val="22"/>
        </w:rPr>
        <w:t>, Gallery Henoch, New York, NY</w:t>
      </w:r>
    </w:p>
    <w:p w14:paraId="1259D949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2017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4F4943">
        <w:rPr>
          <w:sz w:val="22"/>
          <w:szCs w:val="22"/>
        </w:rPr>
        <w:t>ArtMiami: Context, Miami, FL</w:t>
      </w:r>
    </w:p>
    <w:p w14:paraId="1BF17E51" w14:textId="77777777" w:rsidR="00A36770" w:rsidRPr="004F4943" w:rsidRDefault="00A36770" w:rsidP="00A36770">
      <w:pPr>
        <w:ind w:left="720" w:firstLine="72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Context Art New York, NY</w:t>
      </w:r>
    </w:p>
    <w:p w14:paraId="1A87B721" w14:textId="77777777" w:rsidR="00A36770" w:rsidRPr="004F4943" w:rsidRDefault="00A36770" w:rsidP="00A36770">
      <w:pPr>
        <w:ind w:left="720" w:firstLine="72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Dallas Art Fair, TX</w:t>
      </w:r>
    </w:p>
    <w:p w14:paraId="63892E53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lastRenderedPageBreak/>
        <w:tab/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>Winter Group Show</w:t>
      </w:r>
      <w:r w:rsidRPr="004F4943">
        <w:rPr>
          <w:color w:val="000000"/>
          <w:sz w:val="22"/>
          <w:szCs w:val="22"/>
        </w:rPr>
        <w:t>, Gallery Henoch, New York, NY</w:t>
      </w:r>
    </w:p>
    <w:p w14:paraId="20C30EFB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2016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4F4943">
        <w:rPr>
          <w:sz w:val="22"/>
          <w:szCs w:val="22"/>
        </w:rPr>
        <w:t>ArtMiami: Context, Miami, FL</w:t>
      </w:r>
    </w:p>
    <w:p w14:paraId="76226B14" w14:textId="77777777" w:rsidR="00A36770" w:rsidRPr="004F4943" w:rsidRDefault="00A36770" w:rsidP="00A36770">
      <w:pPr>
        <w:ind w:left="720" w:firstLine="72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Dallas Art Fair, TX</w:t>
      </w:r>
    </w:p>
    <w:p w14:paraId="2172CB70" w14:textId="77777777" w:rsidR="00A36770" w:rsidRPr="004F4943" w:rsidRDefault="00A36770" w:rsidP="00A36770">
      <w:pPr>
        <w:ind w:right="-90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>50 Years a Dealer: George Henoch Shechtman,</w:t>
      </w:r>
      <w:r w:rsidRPr="004F4943">
        <w:rPr>
          <w:color w:val="000000"/>
          <w:sz w:val="22"/>
          <w:szCs w:val="22"/>
        </w:rPr>
        <w:t xml:space="preserve"> Gallery Henoch, New York, NY</w:t>
      </w:r>
    </w:p>
    <w:p w14:paraId="4BF35430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2015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  <w:t>Dallas Art Fair, TX</w:t>
      </w:r>
    </w:p>
    <w:p w14:paraId="50F1A0BC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>Winter Group Show</w:t>
      </w:r>
      <w:r w:rsidRPr="004F4943">
        <w:rPr>
          <w:color w:val="000000"/>
          <w:sz w:val="22"/>
          <w:szCs w:val="22"/>
        </w:rPr>
        <w:t>, Gallery Henoch, New York, NY</w:t>
      </w:r>
    </w:p>
    <w:p w14:paraId="60B02A55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2014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>Holiday Group Show,</w:t>
      </w:r>
      <w:r w:rsidRPr="004F4943">
        <w:rPr>
          <w:color w:val="000000"/>
          <w:sz w:val="22"/>
          <w:szCs w:val="22"/>
        </w:rPr>
        <w:t xml:space="preserve"> Gallery Henoch, New York, NY</w:t>
      </w:r>
      <w:r w:rsidRPr="004F4943">
        <w:rPr>
          <w:color w:val="000000"/>
          <w:sz w:val="22"/>
          <w:szCs w:val="22"/>
        </w:rPr>
        <w:tab/>
      </w:r>
    </w:p>
    <w:p w14:paraId="6154D725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2013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  <w:t>ArtMiami: Context, Miami, FL</w:t>
      </w:r>
    </w:p>
    <w:p w14:paraId="0ECE7F3C" w14:textId="77777777" w:rsidR="00A36770" w:rsidRPr="004F4943" w:rsidRDefault="00A36770" w:rsidP="00A36770">
      <w:pPr>
        <w:ind w:left="720" w:firstLine="72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 xml:space="preserve">Two Person Show, Gallery Henoch, New York, NY </w:t>
      </w:r>
    </w:p>
    <w:p w14:paraId="22F3DDA4" w14:textId="77777777" w:rsidR="00A36770" w:rsidRPr="004F4943" w:rsidRDefault="00A36770" w:rsidP="00A36770">
      <w:pPr>
        <w:ind w:left="720" w:firstLine="72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Dallas Art Fair, TX</w:t>
      </w:r>
    </w:p>
    <w:p w14:paraId="008AA2F1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2012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 xml:space="preserve">Holiday Group Show, </w:t>
      </w:r>
      <w:r w:rsidRPr="004F4943">
        <w:rPr>
          <w:color w:val="000000"/>
          <w:sz w:val="22"/>
          <w:szCs w:val="22"/>
        </w:rPr>
        <w:t>Gallery Henoch, New York, NY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  <w:t>Dallas Art Fair, TX</w:t>
      </w:r>
    </w:p>
    <w:p w14:paraId="61999A2A" w14:textId="77777777" w:rsidR="00A36770" w:rsidRPr="004F4943" w:rsidRDefault="00A36770" w:rsidP="00A36770">
      <w:pPr>
        <w:ind w:right="-153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2011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  <w:t>Art Space 712, San Francisco, CA, curated by Theophilus Brown</w:t>
      </w:r>
      <w:r w:rsidRPr="004F4943">
        <w:rPr>
          <w:i/>
          <w:color w:val="000000"/>
          <w:sz w:val="22"/>
          <w:szCs w:val="22"/>
        </w:rPr>
        <w:cr/>
      </w:r>
      <w:r w:rsidRPr="004F4943">
        <w:rPr>
          <w:color w:val="000000"/>
          <w:spacing w:val="-4"/>
          <w:sz w:val="22"/>
          <w:szCs w:val="22"/>
        </w:rPr>
        <w:tab/>
      </w:r>
      <w:r w:rsidRPr="004F4943">
        <w:rPr>
          <w:color w:val="000000"/>
          <w:spacing w:val="-4"/>
          <w:sz w:val="22"/>
          <w:szCs w:val="22"/>
        </w:rPr>
        <w:tab/>
      </w:r>
      <w:r w:rsidRPr="004F4943">
        <w:rPr>
          <w:i/>
          <w:color w:val="000000"/>
          <w:spacing w:val="-4"/>
          <w:sz w:val="22"/>
          <w:szCs w:val="22"/>
        </w:rPr>
        <w:t>9th MFA Scholarship Fund Benefit</w:t>
      </w:r>
      <w:r w:rsidRPr="004F4943">
        <w:rPr>
          <w:color w:val="000000"/>
          <w:spacing w:val="-4"/>
          <w:sz w:val="22"/>
          <w:szCs w:val="22"/>
        </w:rPr>
        <w:t>, Saint Mary's College of California, Moraga, CA</w:t>
      </w:r>
      <w:r w:rsidRPr="004F4943">
        <w:rPr>
          <w:color w:val="000000"/>
          <w:spacing w:val="-4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  <w:t>Gallery Henoch, New York, NY</w:t>
      </w:r>
    </w:p>
    <w:p w14:paraId="5CBC3A50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sz w:val="22"/>
          <w:szCs w:val="22"/>
        </w:rPr>
        <w:tab/>
      </w:r>
      <w:r w:rsidRPr="004F4943">
        <w:rPr>
          <w:sz w:val="22"/>
          <w:szCs w:val="22"/>
        </w:rPr>
        <w:tab/>
        <w:t>Dallas Art Fair, TX</w:t>
      </w:r>
    </w:p>
    <w:p w14:paraId="3C15FA6F" w14:textId="77777777" w:rsidR="00A36770" w:rsidRPr="004F4943" w:rsidRDefault="00A36770" w:rsidP="00A36770">
      <w:pPr>
        <w:ind w:left="1440" w:hanging="144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2010-13</w:t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>Art in the Embassies</w:t>
      </w:r>
      <w:r w:rsidRPr="004F4943">
        <w:rPr>
          <w:color w:val="000000"/>
          <w:sz w:val="22"/>
          <w:szCs w:val="22"/>
        </w:rPr>
        <w:t>, U.S. Department of State</w:t>
      </w:r>
      <w:r w:rsidRPr="004F4943">
        <w:rPr>
          <w:color w:val="000000"/>
          <w:sz w:val="22"/>
          <w:szCs w:val="22"/>
        </w:rPr>
        <w:cr/>
        <w:t xml:space="preserve">     on view in John Bass's offices, U.S. Ambassador to Georgia</w:t>
      </w:r>
    </w:p>
    <w:p w14:paraId="32355954" w14:textId="77777777" w:rsidR="00A36770" w:rsidRPr="004F4943" w:rsidRDefault="00A36770" w:rsidP="00A36770">
      <w:pPr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2010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D54431">
        <w:rPr>
          <w:i/>
          <w:color w:val="000000"/>
          <w:sz w:val="22"/>
          <w:szCs w:val="22"/>
        </w:rPr>
        <w:t>Contemporary Realism</w:t>
      </w:r>
      <w:r w:rsidRPr="004F4943">
        <w:rPr>
          <w:color w:val="000000"/>
          <w:sz w:val="22"/>
          <w:szCs w:val="22"/>
        </w:rPr>
        <w:t>, M.A. Doran Gallery, Tulsa, OK</w:t>
      </w:r>
    </w:p>
    <w:p w14:paraId="43B0BFA9" w14:textId="77777777" w:rsidR="00A36770" w:rsidRPr="004F4943" w:rsidRDefault="00A36770" w:rsidP="00A36770">
      <w:pPr>
        <w:ind w:left="144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Gallery Henoch, New York, NY</w:t>
      </w:r>
      <w:r w:rsidRPr="004F4943">
        <w:rPr>
          <w:b/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>Dallas Art Fair, TX</w:t>
      </w:r>
    </w:p>
    <w:p w14:paraId="6EB58F8F" w14:textId="77777777" w:rsidR="00A36770" w:rsidRPr="004F4943" w:rsidRDefault="00A36770" w:rsidP="00A36770">
      <w:pPr>
        <w:ind w:right="-36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2009</w:t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  <w:t>Gallery Henoch, New York, NY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  <w:t>San Jose Institute of Contemporary Art, San Jose, CA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  <w:t>Two-Man Show, Susan Greenwood Gallery, Los Angeles, CA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>The Genesis of Bay Area Figurative Art Now</w:t>
      </w:r>
      <w:r w:rsidRPr="004F4943">
        <w:rPr>
          <w:color w:val="000000"/>
          <w:sz w:val="22"/>
          <w:szCs w:val="22"/>
        </w:rPr>
        <w:t xml:space="preserve">, Juried by Theophilus Brown, 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</w:r>
      <w:r w:rsidRPr="004F4943">
        <w:rPr>
          <w:color w:val="000000"/>
          <w:sz w:val="22"/>
          <w:szCs w:val="22"/>
        </w:rPr>
        <w:tab/>
        <w:t xml:space="preserve">     Art Space 712, San Francisco, CA</w:t>
      </w:r>
      <w:r w:rsidRPr="004F4943">
        <w:rPr>
          <w:i/>
          <w:color w:val="000000"/>
          <w:sz w:val="22"/>
          <w:szCs w:val="22"/>
        </w:rPr>
        <w:t xml:space="preserve"> </w:t>
      </w:r>
      <w:r w:rsidRPr="004F4943">
        <w:rPr>
          <w:i/>
          <w:color w:val="000000"/>
          <w:sz w:val="22"/>
          <w:szCs w:val="22"/>
        </w:rPr>
        <w:cr/>
      </w:r>
      <w:r w:rsidRPr="004F4943">
        <w:rPr>
          <w:i/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ab/>
        <w:t xml:space="preserve">A Figural Presence, </w:t>
      </w:r>
      <w:r w:rsidRPr="004F4943">
        <w:rPr>
          <w:color w:val="000000"/>
          <w:sz w:val="22"/>
          <w:szCs w:val="22"/>
        </w:rPr>
        <w:t>Alva deMars Megan Chapel Art Center, Manchester, NH</w:t>
      </w:r>
    </w:p>
    <w:p w14:paraId="465140A2" w14:textId="77777777" w:rsidR="00A36770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  <w:t>LA Art Show, Los Angeles, CA</w:t>
      </w:r>
    </w:p>
    <w:p w14:paraId="36295F0B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2008</w:t>
      </w:r>
      <w:r w:rsidRPr="004F4943">
        <w:rPr>
          <w:color w:val="000000"/>
          <w:sz w:val="22"/>
          <w:szCs w:val="22"/>
        </w:rPr>
        <w:tab/>
        <w:t xml:space="preserve">Art of the 20th Century, New York, NY 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 xml:space="preserve">Gallery Henoch, New York, NY 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LA Art Show, Santa Monica, CA</w:t>
      </w:r>
      <w:r w:rsidRPr="004F4943">
        <w:rPr>
          <w:color w:val="000000"/>
          <w:sz w:val="22"/>
          <w:szCs w:val="22"/>
        </w:rPr>
        <w:cr/>
        <w:t>2007</w:t>
      </w:r>
      <w:r w:rsidRPr="004F4943">
        <w:rPr>
          <w:color w:val="000000"/>
          <w:sz w:val="22"/>
          <w:szCs w:val="22"/>
        </w:rPr>
        <w:tab/>
        <w:t>Art of the 20th Century, New York, NY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>49</w:t>
      </w:r>
      <w:r w:rsidRPr="004F4943">
        <w:rPr>
          <w:i/>
          <w:color w:val="000000"/>
          <w:sz w:val="22"/>
          <w:szCs w:val="22"/>
          <w:vertAlign w:val="superscript"/>
        </w:rPr>
        <w:t>th</w:t>
      </w:r>
      <w:r w:rsidRPr="004F4943">
        <w:rPr>
          <w:i/>
          <w:color w:val="000000"/>
          <w:sz w:val="22"/>
          <w:szCs w:val="22"/>
        </w:rPr>
        <w:t xml:space="preserve"> International Award Exhibition</w:t>
      </w:r>
      <w:r w:rsidRPr="004F4943">
        <w:rPr>
          <w:color w:val="000000"/>
          <w:sz w:val="22"/>
          <w:szCs w:val="22"/>
        </w:rPr>
        <w:t>, San Diego Art Institute, CA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LA Art Show, Santa Monica, CA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 xml:space="preserve">Gallery Henoch, New York, NY 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>72nd Annual Cooperstown Art Association Exhibition,</w:t>
      </w:r>
      <w:r w:rsidRPr="004F4943">
        <w:rPr>
          <w:color w:val="000000"/>
          <w:sz w:val="22"/>
          <w:szCs w:val="22"/>
        </w:rPr>
        <w:t xml:space="preserve"> Cooperstown, NY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Nicolet College Annual Art Competition, Rhineland, WI</w:t>
      </w:r>
      <w:r w:rsidRPr="004F4943">
        <w:rPr>
          <w:color w:val="000000"/>
          <w:sz w:val="22"/>
          <w:szCs w:val="22"/>
        </w:rPr>
        <w:cr/>
        <w:t>2006</w:t>
      </w:r>
      <w:r w:rsidRPr="004F4943">
        <w:rPr>
          <w:color w:val="000000"/>
          <w:sz w:val="22"/>
          <w:szCs w:val="22"/>
        </w:rPr>
        <w:tab/>
        <w:t>Art of the 20</w:t>
      </w:r>
      <w:r w:rsidRPr="004A2D48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</w:t>
      </w:r>
      <w:r w:rsidRPr="004F4943">
        <w:rPr>
          <w:color w:val="000000"/>
          <w:sz w:val="22"/>
          <w:szCs w:val="22"/>
        </w:rPr>
        <w:t>Century, New York, NY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US Artists, Philadelphia, PA</w:t>
      </w:r>
      <w:r w:rsidRPr="004F4943">
        <w:rPr>
          <w:color w:val="000000"/>
          <w:sz w:val="22"/>
          <w:szCs w:val="22"/>
        </w:rPr>
        <w:cr/>
      </w:r>
      <w:r w:rsidRPr="004F4943">
        <w:rPr>
          <w:i/>
          <w:color w:val="000000"/>
          <w:sz w:val="22"/>
          <w:szCs w:val="22"/>
        </w:rPr>
        <w:tab/>
        <w:t>40 Years: A Dealer’s Collection</w:t>
      </w:r>
      <w:r w:rsidRPr="004F4943">
        <w:rPr>
          <w:color w:val="000000"/>
          <w:sz w:val="22"/>
          <w:szCs w:val="22"/>
        </w:rPr>
        <w:t>, Gallery Henoch, New York, NY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ArtChicago in the Park, IL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 xml:space="preserve">Gallery Henoch, New York, NY </w:t>
      </w:r>
      <w:r w:rsidRPr="004F4943">
        <w:rPr>
          <w:color w:val="000000"/>
          <w:sz w:val="22"/>
          <w:szCs w:val="22"/>
        </w:rPr>
        <w:cr/>
        <w:t>2005</w:t>
      </w:r>
      <w:r w:rsidRPr="004F4943">
        <w:rPr>
          <w:color w:val="000000"/>
          <w:sz w:val="22"/>
          <w:szCs w:val="22"/>
        </w:rPr>
        <w:tab/>
        <w:t xml:space="preserve">Gallery Henoch, New York, NY 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Art of the 20th Century, New York, NY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US Artists, Philadelphia, PA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 xml:space="preserve">Two-Man Show, Greenwood Chebithes Gallery, Laguna Beach, CA  </w:t>
      </w:r>
    </w:p>
    <w:p w14:paraId="6C2FFAD1" w14:textId="77777777" w:rsidR="00A36770" w:rsidRDefault="00A36770" w:rsidP="00A36770">
      <w:pPr>
        <w:tabs>
          <w:tab w:val="left" w:pos="1440"/>
        </w:tabs>
        <w:ind w:left="144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 xml:space="preserve">San Diego Museum of Living Artists, San Diego, CA </w:t>
      </w:r>
      <w:r w:rsidRPr="004F4943">
        <w:rPr>
          <w:color w:val="000000"/>
          <w:sz w:val="22"/>
          <w:szCs w:val="22"/>
        </w:rPr>
        <w:cr/>
        <w:t xml:space="preserve">Falkirk Cultural Center, Marin County, CA </w:t>
      </w:r>
    </w:p>
    <w:p w14:paraId="07B60B41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2003</w:t>
      </w:r>
      <w:r w:rsidRPr="004F4943">
        <w:rPr>
          <w:color w:val="000000"/>
          <w:sz w:val="22"/>
          <w:szCs w:val="22"/>
        </w:rPr>
        <w:tab/>
        <w:t xml:space="preserve">Dolby Chadwick Gallery, San Francisco, CA </w:t>
      </w:r>
    </w:p>
    <w:p w14:paraId="6DDA82AB" w14:textId="77777777" w:rsidR="00A36770" w:rsidRPr="004F4943" w:rsidRDefault="00A36770" w:rsidP="00A36770">
      <w:pPr>
        <w:tabs>
          <w:tab w:val="left" w:pos="1440"/>
        </w:tabs>
        <w:ind w:left="144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lastRenderedPageBreak/>
        <w:t>Falkirk Cultural Center, Marin County, CA</w:t>
      </w:r>
      <w:r w:rsidRPr="004F4943">
        <w:rPr>
          <w:color w:val="000000"/>
          <w:sz w:val="22"/>
          <w:szCs w:val="22"/>
        </w:rPr>
        <w:cr/>
        <w:t xml:space="preserve">Two-Man Show, Greenwood Chebithes Gallery, Laguna Beach, CA </w:t>
      </w:r>
    </w:p>
    <w:p w14:paraId="72D3D3F4" w14:textId="77777777" w:rsidR="00A36770" w:rsidRPr="004F4943" w:rsidRDefault="00A36770" w:rsidP="00A36770">
      <w:pPr>
        <w:tabs>
          <w:tab w:val="left" w:pos="1440"/>
        </w:tabs>
        <w:ind w:left="1440" w:hanging="144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2002</w:t>
      </w:r>
      <w:r w:rsidRPr="004F4943">
        <w:rPr>
          <w:color w:val="000000"/>
          <w:sz w:val="22"/>
          <w:szCs w:val="22"/>
        </w:rPr>
        <w:tab/>
        <w:t xml:space="preserve">Greenwood Chebithes Gallery, Laguna Beach, CA </w:t>
      </w:r>
      <w:r w:rsidRPr="004F4943">
        <w:rPr>
          <w:color w:val="000000"/>
          <w:sz w:val="22"/>
          <w:szCs w:val="22"/>
        </w:rPr>
        <w:cr/>
        <w:t xml:space="preserve">Palm Springs Desert Museum, CA </w:t>
      </w:r>
    </w:p>
    <w:p w14:paraId="43771ED1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2001</w:t>
      </w:r>
      <w:r w:rsidRPr="004F4943">
        <w:rPr>
          <w:color w:val="000000"/>
          <w:sz w:val="22"/>
          <w:szCs w:val="22"/>
        </w:rPr>
        <w:tab/>
        <w:t>Maryland Federation of Art, Annapolis, MD</w:t>
      </w:r>
    </w:p>
    <w:p w14:paraId="4BE61669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  <w:t xml:space="preserve">San Diego Art Institute, CA </w:t>
      </w:r>
    </w:p>
    <w:p w14:paraId="54F695DB" w14:textId="77777777" w:rsidR="00A36770" w:rsidRPr="004F4943" w:rsidRDefault="00A36770" w:rsidP="00A36770">
      <w:pPr>
        <w:tabs>
          <w:tab w:val="left" w:pos="1440"/>
        </w:tabs>
        <w:ind w:left="144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Pleiades Gallery, New York, NY</w:t>
      </w:r>
      <w:r w:rsidRPr="004F4943">
        <w:rPr>
          <w:color w:val="000000"/>
          <w:sz w:val="22"/>
          <w:szCs w:val="22"/>
        </w:rPr>
        <w:cr/>
        <w:t xml:space="preserve">Cooperstown Art Association, NY </w:t>
      </w:r>
      <w:r w:rsidRPr="004F4943">
        <w:rPr>
          <w:color w:val="000000"/>
          <w:sz w:val="22"/>
          <w:szCs w:val="22"/>
        </w:rPr>
        <w:cr/>
        <w:t xml:space="preserve">University of Texas at Tyler, TX </w:t>
      </w:r>
    </w:p>
    <w:p w14:paraId="12DFD8FD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  <w:t xml:space="preserve">University of Colorado, Colorado Springs, CO  </w:t>
      </w:r>
    </w:p>
    <w:p w14:paraId="30942100" w14:textId="77777777" w:rsidR="00A36770" w:rsidRPr="004F4943" w:rsidRDefault="00A36770" w:rsidP="00A36770">
      <w:pPr>
        <w:tabs>
          <w:tab w:val="left" w:pos="1440"/>
        </w:tabs>
        <w:ind w:left="144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Touchstone Gallery, Washington, DC</w:t>
      </w:r>
      <w:r w:rsidRPr="004F4943">
        <w:rPr>
          <w:color w:val="000000"/>
          <w:sz w:val="22"/>
          <w:szCs w:val="22"/>
        </w:rPr>
        <w:cr/>
        <w:t xml:space="preserve">Stephen F. Austin State University, Nacogdoches, TX </w:t>
      </w:r>
      <w:r w:rsidRPr="004F4943">
        <w:rPr>
          <w:color w:val="000000"/>
          <w:sz w:val="22"/>
          <w:szCs w:val="22"/>
        </w:rPr>
        <w:cr/>
        <w:t xml:space="preserve">Palm Springs Desert Museum, CA </w:t>
      </w:r>
      <w:r w:rsidRPr="004F4943">
        <w:rPr>
          <w:color w:val="000000"/>
          <w:sz w:val="22"/>
          <w:szCs w:val="22"/>
        </w:rPr>
        <w:cr/>
        <w:t>Holter Museum of Art, Helena, MT</w:t>
      </w:r>
    </w:p>
    <w:p w14:paraId="3DC2D497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 xml:space="preserve">1998 </w:t>
      </w:r>
      <w:r w:rsidRPr="004F4943">
        <w:rPr>
          <w:color w:val="000000"/>
          <w:sz w:val="22"/>
          <w:szCs w:val="22"/>
        </w:rPr>
        <w:tab/>
        <w:t>San Bernardino County Museum of Art, San Bernardino, CA</w:t>
      </w:r>
    </w:p>
    <w:p w14:paraId="76628BA7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  <w:t xml:space="preserve">Edward Thorp Gallery - First Street Gallery, New York, NY </w:t>
      </w:r>
    </w:p>
    <w:p w14:paraId="3D948DF7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  <w:t>San Diego Museum of Art, CA</w:t>
      </w:r>
    </w:p>
    <w:p w14:paraId="0716FFCC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  <w:t xml:space="preserve">Stephen F. Austin State University, TX </w:t>
      </w:r>
    </w:p>
    <w:p w14:paraId="185FD807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  <w:t>University of Santa Clara, Crocker Art Museum, Sacramento, CA</w:t>
      </w:r>
    </w:p>
    <w:p w14:paraId="2FEF50BF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1997</w:t>
      </w:r>
      <w:r w:rsidRPr="004F4943">
        <w:rPr>
          <w:color w:val="000000"/>
          <w:sz w:val="22"/>
          <w:szCs w:val="22"/>
        </w:rPr>
        <w:tab/>
      </w:r>
      <w:r w:rsidRPr="004F4943">
        <w:rPr>
          <w:i/>
          <w:color w:val="000000"/>
          <w:sz w:val="22"/>
          <w:szCs w:val="22"/>
        </w:rPr>
        <w:t>26th National Exhibition</w:t>
      </w:r>
      <w:r w:rsidRPr="004F4943">
        <w:rPr>
          <w:color w:val="000000"/>
          <w:sz w:val="22"/>
          <w:szCs w:val="22"/>
        </w:rPr>
        <w:t>, Holter Museum of Art, Helena, MT</w:t>
      </w:r>
    </w:p>
    <w:p w14:paraId="0AF97ED0" w14:textId="77777777" w:rsidR="00A36770" w:rsidRPr="004F4943" w:rsidRDefault="00A36770" w:rsidP="00A36770">
      <w:pPr>
        <w:tabs>
          <w:tab w:val="left" w:pos="1440"/>
        </w:tabs>
        <w:ind w:left="144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St. John's University, New York, NY</w:t>
      </w:r>
      <w:r w:rsidRPr="004F4943">
        <w:rPr>
          <w:color w:val="000000"/>
          <w:sz w:val="22"/>
          <w:szCs w:val="22"/>
        </w:rPr>
        <w:cr/>
        <w:t>University of Colorado, Colorado Springs, CO</w:t>
      </w:r>
      <w:r w:rsidRPr="004F4943">
        <w:rPr>
          <w:color w:val="000000"/>
          <w:sz w:val="22"/>
          <w:szCs w:val="22"/>
        </w:rPr>
        <w:cr/>
        <w:t xml:space="preserve">University of Texas at Tyler, TX </w:t>
      </w:r>
      <w:r w:rsidRPr="004F4943">
        <w:rPr>
          <w:color w:val="000000"/>
          <w:sz w:val="22"/>
          <w:szCs w:val="22"/>
        </w:rPr>
        <w:cr/>
        <w:t>Montclair State University, NJ</w:t>
      </w:r>
    </w:p>
    <w:p w14:paraId="2082B9B8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1996</w:t>
      </w:r>
      <w:r w:rsidRPr="004F4943">
        <w:rPr>
          <w:color w:val="000000"/>
          <w:sz w:val="22"/>
          <w:szCs w:val="22"/>
        </w:rPr>
        <w:tab/>
        <w:t>San Bernardino County Museum of Art, CA</w:t>
      </w:r>
    </w:p>
    <w:p w14:paraId="521B9E9C" w14:textId="77777777" w:rsidR="00A36770" w:rsidRPr="004F4943" w:rsidRDefault="00A36770" w:rsidP="00A36770">
      <w:pPr>
        <w:tabs>
          <w:tab w:val="left" w:pos="1440"/>
        </w:tabs>
        <w:ind w:left="1440"/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Palm Springs Desert Museum, CA</w:t>
      </w:r>
      <w:r w:rsidRPr="004F4943">
        <w:rPr>
          <w:color w:val="000000"/>
          <w:sz w:val="22"/>
          <w:szCs w:val="22"/>
        </w:rPr>
        <w:cr/>
        <w:t>San Diego Art Institute, San Diego Museum of Art, CA</w:t>
      </w:r>
    </w:p>
    <w:p w14:paraId="08A0AD8D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1995</w:t>
      </w:r>
      <w:r w:rsidRPr="004F4943">
        <w:rPr>
          <w:color w:val="000000"/>
          <w:sz w:val="22"/>
          <w:szCs w:val="22"/>
        </w:rPr>
        <w:tab/>
        <w:t>Palm Springs Desert Museum, CA</w:t>
      </w:r>
    </w:p>
    <w:p w14:paraId="172EBCC3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  <w:t>San Diego Art Institute, San Diego Museum of Art, CA</w:t>
      </w:r>
    </w:p>
    <w:p w14:paraId="770C43B4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1993</w:t>
      </w:r>
      <w:r w:rsidRPr="004F4943">
        <w:rPr>
          <w:color w:val="000000"/>
          <w:sz w:val="22"/>
          <w:szCs w:val="22"/>
        </w:rPr>
        <w:tab/>
        <w:t xml:space="preserve">Cheekwood Tennessee Museum of Art, TN </w:t>
      </w:r>
    </w:p>
    <w:p w14:paraId="2C8E3971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ab/>
        <w:t>San Bernardino County Museum of Art, CA</w:t>
      </w:r>
    </w:p>
    <w:p w14:paraId="673E70DA" w14:textId="320635AA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1992</w:t>
      </w:r>
      <w:r w:rsidRPr="004F4943">
        <w:rPr>
          <w:color w:val="000000"/>
          <w:sz w:val="22"/>
          <w:szCs w:val="22"/>
        </w:rPr>
        <w:tab/>
        <w:t xml:space="preserve">Crocker Museum of Art, Sacramento, CA </w:t>
      </w:r>
      <w:r w:rsidRPr="004F4943">
        <w:rPr>
          <w:color w:val="000000"/>
          <w:sz w:val="22"/>
          <w:szCs w:val="22"/>
        </w:rPr>
        <w:cr/>
        <w:t>1991</w:t>
      </w:r>
      <w:r w:rsidRPr="004F4943">
        <w:rPr>
          <w:color w:val="000000"/>
          <w:sz w:val="22"/>
          <w:szCs w:val="22"/>
        </w:rPr>
        <w:tab/>
        <w:t xml:space="preserve">Icaan Gallery, Los Angeles, CA </w:t>
      </w:r>
      <w:r w:rsidRPr="004F4943">
        <w:rPr>
          <w:color w:val="000000"/>
          <w:sz w:val="22"/>
          <w:szCs w:val="22"/>
        </w:rPr>
        <w:cr/>
        <w:t>1990</w:t>
      </w:r>
      <w:r w:rsidRPr="004F4943">
        <w:rPr>
          <w:color w:val="000000"/>
          <w:sz w:val="22"/>
          <w:szCs w:val="22"/>
        </w:rPr>
        <w:tab/>
        <w:t xml:space="preserve">Olympia York Gallery, New York, NY 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 xml:space="preserve">Delaware Art Museum, Wilmington, DE </w:t>
      </w:r>
      <w:r w:rsidRPr="004F4943">
        <w:rPr>
          <w:color w:val="000000"/>
          <w:sz w:val="22"/>
          <w:szCs w:val="22"/>
        </w:rPr>
        <w:cr/>
        <w:t>1980</w:t>
      </w:r>
      <w:r w:rsidRPr="004F4943">
        <w:rPr>
          <w:color w:val="000000"/>
          <w:sz w:val="22"/>
          <w:szCs w:val="22"/>
        </w:rPr>
        <w:tab/>
        <w:t xml:space="preserve">Master Eagle Gallery, New York, NY   </w:t>
      </w:r>
    </w:p>
    <w:p w14:paraId="617C3C00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</w:p>
    <w:p w14:paraId="7616BFE9" w14:textId="77777777" w:rsidR="00A36770" w:rsidRPr="004F4943" w:rsidRDefault="00A36770" w:rsidP="00A36770">
      <w:pPr>
        <w:tabs>
          <w:tab w:val="left" w:pos="1440"/>
        </w:tabs>
        <w:contextualSpacing/>
        <w:outlineLvl w:val="0"/>
        <w:rPr>
          <w:color w:val="000000"/>
          <w:sz w:val="22"/>
          <w:szCs w:val="22"/>
        </w:rPr>
      </w:pPr>
      <w:r w:rsidRPr="004F4943">
        <w:rPr>
          <w:b/>
          <w:color w:val="000000"/>
          <w:sz w:val="22"/>
          <w:szCs w:val="22"/>
        </w:rPr>
        <w:t>Reviews &amp; Publications:</w:t>
      </w:r>
    </w:p>
    <w:p w14:paraId="61CD4DC5" w14:textId="77777777" w:rsidR="00A36770" w:rsidRDefault="00A36770" w:rsidP="00A36770">
      <w:pPr>
        <w:pStyle w:val="p1"/>
        <w:contextualSpacing/>
        <w:rPr>
          <w:rStyle w:val="apple-tab-span"/>
          <w:rFonts w:ascii="Helvetica" w:hAnsi="Helvetica"/>
          <w:sz w:val="22"/>
          <w:szCs w:val="22"/>
        </w:rPr>
      </w:pPr>
      <w:r w:rsidRPr="004F4943">
        <w:rPr>
          <w:rStyle w:val="s1"/>
          <w:rFonts w:ascii="Helvetica" w:hAnsi="Helvetica"/>
          <w:sz w:val="22"/>
          <w:szCs w:val="22"/>
        </w:rPr>
        <w:t>201</w:t>
      </w:r>
      <w:r>
        <w:rPr>
          <w:rStyle w:val="s1"/>
          <w:rFonts w:ascii="Helvetica" w:hAnsi="Helvetica"/>
          <w:sz w:val="22"/>
          <w:szCs w:val="22"/>
        </w:rPr>
        <w:t>9</w:t>
      </w:r>
      <w:r w:rsidRPr="004F4943">
        <w:rPr>
          <w:rStyle w:val="apple-tab-span"/>
          <w:rFonts w:ascii="Helvetica" w:hAnsi="Helvetica"/>
          <w:sz w:val="22"/>
          <w:szCs w:val="22"/>
        </w:rPr>
        <w:tab/>
      </w:r>
      <w:r w:rsidRPr="004F4943">
        <w:rPr>
          <w:rStyle w:val="apple-tab-span"/>
          <w:rFonts w:ascii="Helvetica" w:hAnsi="Helvetica"/>
          <w:sz w:val="22"/>
          <w:szCs w:val="22"/>
        </w:rPr>
        <w:tab/>
      </w:r>
      <w:r>
        <w:rPr>
          <w:rStyle w:val="apple-tab-span"/>
          <w:rFonts w:ascii="Helvetica" w:hAnsi="Helvetica"/>
          <w:sz w:val="22"/>
          <w:szCs w:val="22"/>
        </w:rPr>
        <w:t>Western Art &amp; Architecture, December</w:t>
      </w:r>
    </w:p>
    <w:p w14:paraId="1C2D6FA3" w14:textId="77777777" w:rsidR="00A36770" w:rsidRPr="004F4943" w:rsidRDefault="00A36770" w:rsidP="00A36770">
      <w:pPr>
        <w:pStyle w:val="p1"/>
        <w:ind w:left="720" w:firstLine="720"/>
        <w:contextualSpacing/>
        <w:rPr>
          <w:rFonts w:ascii="Helvetica" w:hAnsi="Helvetica"/>
          <w:sz w:val="22"/>
          <w:szCs w:val="22"/>
        </w:rPr>
      </w:pPr>
      <w:r w:rsidRPr="004F4943">
        <w:rPr>
          <w:rStyle w:val="s1"/>
          <w:rFonts w:ascii="Helvetica" w:hAnsi="Helvetica"/>
          <w:sz w:val="22"/>
          <w:szCs w:val="22"/>
        </w:rPr>
        <w:t>American Art Collector Magazine</w:t>
      </w:r>
      <w:r>
        <w:rPr>
          <w:rStyle w:val="s1"/>
          <w:rFonts w:ascii="Helvetica" w:hAnsi="Helvetica"/>
          <w:sz w:val="22"/>
          <w:szCs w:val="22"/>
        </w:rPr>
        <w:t>, November</w:t>
      </w:r>
    </w:p>
    <w:p w14:paraId="1620775D" w14:textId="77777777" w:rsidR="00A36770" w:rsidRPr="004F4943" w:rsidRDefault="00A36770" w:rsidP="00A36770">
      <w:pPr>
        <w:pStyle w:val="p1"/>
        <w:contextualSpacing/>
        <w:rPr>
          <w:rFonts w:ascii="Helvetica" w:hAnsi="Helvetica"/>
          <w:sz w:val="22"/>
          <w:szCs w:val="22"/>
        </w:rPr>
      </w:pPr>
      <w:r w:rsidRPr="004F4943">
        <w:rPr>
          <w:rStyle w:val="s1"/>
          <w:rFonts w:ascii="Helvetica" w:hAnsi="Helvetica"/>
          <w:sz w:val="22"/>
          <w:szCs w:val="22"/>
        </w:rPr>
        <w:t>2017</w:t>
      </w:r>
      <w:r w:rsidRPr="004F4943">
        <w:rPr>
          <w:rStyle w:val="apple-tab-span"/>
          <w:rFonts w:ascii="Helvetica" w:hAnsi="Helvetica"/>
          <w:sz w:val="22"/>
          <w:szCs w:val="22"/>
        </w:rPr>
        <w:tab/>
      </w:r>
      <w:r w:rsidRPr="004F4943">
        <w:rPr>
          <w:rStyle w:val="apple-tab-span"/>
          <w:rFonts w:ascii="Helvetica" w:hAnsi="Helvetica"/>
          <w:sz w:val="22"/>
          <w:szCs w:val="22"/>
        </w:rPr>
        <w:tab/>
      </w:r>
      <w:r w:rsidRPr="004F4943">
        <w:rPr>
          <w:rStyle w:val="s1"/>
          <w:rFonts w:ascii="Helvetica" w:hAnsi="Helvetica"/>
          <w:sz w:val="22"/>
          <w:szCs w:val="22"/>
        </w:rPr>
        <w:t>American Art Collector Magazine (Cover)</w:t>
      </w:r>
    </w:p>
    <w:p w14:paraId="768FF8A2" w14:textId="77777777" w:rsidR="00A36770" w:rsidRPr="004F4943" w:rsidRDefault="00A36770" w:rsidP="00A36770">
      <w:pPr>
        <w:pStyle w:val="p1"/>
        <w:contextualSpacing/>
        <w:rPr>
          <w:rFonts w:ascii="Helvetica" w:hAnsi="Helvetica"/>
          <w:sz w:val="22"/>
          <w:szCs w:val="22"/>
        </w:rPr>
      </w:pPr>
      <w:r w:rsidRPr="004F4943">
        <w:rPr>
          <w:rStyle w:val="s1"/>
          <w:rFonts w:ascii="Helvetica" w:hAnsi="Helvetica"/>
          <w:sz w:val="22"/>
          <w:szCs w:val="22"/>
        </w:rPr>
        <w:t>2016</w:t>
      </w:r>
      <w:r w:rsidRPr="004F4943">
        <w:rPr>
          <w:rStyle w:val="s1"/>
          <w:rFonts w:ascii="Helvetica" w:hAnsi="Helvetica"/>
          <w:sz w:val="22"/>
          <w:szCs w:val="22"/>
        </w:rPr>
        <w:tab/>
      </w:r>
      <w:r w:rsidRPr="004F4943">
        <w:rPr>
          <w:rStyle w:val="apple-tab-span"/>
          <w:rFonts w:ascii="Helvetica" w:hAnsi="Helvetica"/>
          <w:sz w:val="22"/>
          <w:szCs w:val="22"/>
        </w:rPr>
        <w:tab/>
      </w:r>
      <w:r w:rsidRPr="004F4943">
        <w:rPr>
          <w:rStyle w:val="s1"/>
          <w:rFonts w:ascii="Helvetica" w:hAnsi="Helvetica"/>
          <w:sz w:val="22"/>
          <w:szCs w:val="22"/>
        </w:rPr>
        <w:t>Gettysburg Review</w:t>
      </w:r>
      <w:r>
        <w:rPr>
          <w:rStyle w:val="s1"/>
          <w:rFonts w:ascii="Helvetica" w:hAnsi="Helvetica"/>
          <w:sz w:val="22"/>
          <w:szCs w:val="22"/>
        </w:rPr>
        <w:t>, Summer</w:t>
      </w:r>
      <w:r w:rsidRPr="004F4943">
        <w:rPr>
          <w:rStyle w:val="s1"/>
          <w:rFonts w:ascii="Helvetica" w:hAnsi="Helvetica"/>
          <w:sz w:val="22"/>
          <w:szCs w:val="22"/>
        </w:rPr>
        <w:t xml:space="preserve"> (Cover)</w:t>
      </w:r>
    </w:p>
    <w:p w14:paraId="0C42547E" w14:textId="77777777" w:rsidR="00A36770" w:rsidRPr="004F4943" w:rsidRDefault="00A36770" w:rsidP="00A36770">
      <w:pPr>
        <w:pStyle w:val="p1"/>
        <w:contextualSpacing/>
        <w:rPr>
          <w:rFonts w:ascii="Helvetica" w:hAnsi="Helvetica"/>
          <w:sz w:val="22"/>
          <w:szCs w:val="22"/>
        </w:rPr>
      </w:pPr>
      <w:r w:rsidRPr="004F4943">
        <w:rPr>
          <w:rStyle w:val="apple-tab-span"/>
          <w:rFonts w:ascii="Helvetica" w:hAnsi="Helvetica"/>
          <w:sz w:val="22"/>
          <w:szCs w:val="22"/>
        </w:rPr>
        <w:tab/>
      </w:r>
      <w:r w:rsidRPr="004F4943">
        <w:rPr>
          <w:rStyle w:val="apple-tab-span"/>
          <w:rFonts w:ascii="Helvetica" w:hAnsi="Helvetica"/>
          <w:sz w:val="22"/>
          <w:szCs w:val="22"/>
        </w:rPr>
        <w:tab/>
      </w:r>
      <w:r w:rsidRPr="004F4943">
        <w:rPr>
          <w:rStyle w:val="s1"/>
          <w:rFonts w:ascii="Helvetica" w:hAnsi="Helvetica"/>
          <w:sz w:val="22"/>
          <w:szCs w:val="22"/>
        </w:rPr>
        <w:t>Artsy</w:t>
      </w:r>
      <w:r>
        <w:rPr>
          <w:rStyle w:val="s1"/>
          <w:rFonts w:ascii="Helvetica" w:hAnsi="Helvetica"/>
          <w:sz w:val="22"/>
          <w:szCs w:val="22"/>
        </w:rPr>
        <w:t>, March</w:t>
      </w:r>
      <w:r w:rsidRPr="004F4943">
        <w:rPr>
          <w:rStyle w:val="s1"/>
          <w:rFonts w:ascii="Helvetica" w:hAnsi="Helvetica"/>
          <w:sz w:val="22"/>
          <w:szCs w:val="22"/>
        </w:rPr>
        <w:t xml:space="preserve"> (Editorial)</w:t>
      </w:r>
    </w:p>
    <w:p w14:paraId="67B01FFE" w14:textId="19C3DE24" w:rsidR="00A36770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  <w:r w:rsidRPr="004F4943">
        <w:rPr>
          <w:color w:val="000000"/>
          <w:sz w:val="22"/>
          <w:szCs w:val="22"/>
        </w:rPr>
        <w:t>2009</w:t>
      </w:r>
      <w:r w:rsidRPr="004F4943">
        <w:rPr>
          <w:color w:val="000000"/>
          <w:sz w:val="22"/>
          <w:szCs w:val="22"/>
        </w:rPr>
        <w:tab/>
        <w:t>Art Ltd. Magazine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American Art Collector Magazine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New American Paintings</w:t>
      </w:r>
      <w:r w:rsidRPr="004F4943">
        <w:rPr>
          <w:color w:val="000000"/>
          <w:sz w:val="22"/>
          <w:szCs w:val="22"/>
        </w:rPr>
        <w:cr/>
        <w:t>2006</w:t>
      </w:r>
      <w:r w:rsidRPr="004F4943">
        <w:rPr>
          <w:color w:val="000000"/>
          <w:sz w:val="22"/>
          <w:szCs w:val="22"/>
        </w:rPr>
        <w:tab/>
        <w:t>American Art Collector Magazine</w:t>
      </w:r>
      <w:r w:rsidRPr="004F4943">
        <w:rPr>
          <w:color w:val="000000"/>
          <w:sz w:val="22"/>
          <w:szCs w:val="22"/>
        </w:rPr>
        <w:cr/>
        <w:t>2004</w:t>
      </w:r>
      <w:r w:rsidRPr="004F4943">
        <w:rPr>
          <w:color w:val="000000"/>
          <w:sz w:val="22"/>
          <w:szCs w:val="22"/>
        </w:rPr>
        <w:tab/>
        <w:t>Coast Magazine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Paper City Magazine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lastRenderedPageBreak/>
        <w:t>2003</w:t>
      </w:r>
      <w:r w:rsidRPr="004F4943">
        <w:rPr>
          <w:color w:val="000000"/>
          <w:sz w:val="22"/>
          <w:szCs w:val="22"/>
        </w:rPr>
        <w:tab/>
        <w:t>Art Week Magazine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Laguna News-Post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Coast Magazine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The Frank Collection</w:t>
      </w:r>
      <w:r w:rsidRPr="004F4943">
        <w:rPr>
          <w:color w:val="000000"/>
          <w:sz w:val="22"/>
          <w:szCs w:val="22"/>
        </w:rPr>
        <w:cr/>
        <w:t>2002</w:t>
      </w:r>
      <w:r w:rsidRPr="004F4943">
        <w:rPr>
          <w:color w:val="000000"/>
          <w:sz w:val="22"/>
          <w:szCs w:val="22"/>
        </w:rPr>
        <w:tab/>
        <w:t>New American Paintings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Southwest Art</w:t>
      </w:r>
      <w:r w:rsidRPr="004F4943">
        <w:rPr>
          <w:color w:val="000000"/>
          <w:sz w:val="22"/>
          <w:szCs w:val="22"/>
        </w:rPr>
        <w:cr/>
      </w:r>
      <w:r w:rsidRPr="004F4943">
        <w:rPr>
          <w:color w:val="000000"/>
          <w:sz w:val="22"/>
          <w:szCs w:val="22"/>
        </w:rPr>
        <w:tab/>
        <w:t>Marin Independent Journal</w:t>
      </w:r>
      <w:r w:rsidRPr="004F4943">
        <w:rPr>
          <w:color w:val="000000"/>
          <w:sz w:val="22"/>
          <w:szCs w:val="22"/>
        </w:rPr>
        <w:cr/>
        <w:t>1999</w:t>
      </w:r>
      <w:r w:rsidRPr="004F4943">
        <w:rPr>
          <w:color w:val="000000"/>
          <w:sz w:val="22"/>
          <w:szCs w:val="22"/>
        </w:rPr>
        <w:tab/>
        <w:t>Texas the Daily Sentinel</w:t>
      </w:r>
      <w:r w:rsidRPr="004F4943">
        <w:rPr>
          <w:color w:val="000000"/>
          <w:sz w:val="22"/>
          <w:szCs w:val="22"/>
        </w:rPr>
        <w:cr/>
        <w:t>1997</w:t>
      </w:r>
      <w:r w:rsidRPr="004F4943">
        <w:rPr>
          <w:color w:val="000000"/>
          <w:sz w:val="22"/>
          <w:szCs w:val="22"/>
        </w:rPr>
        <w:tab/>
        <w:t>Sovereign Media</w:t>
      </w:r>
      <w:r w:rsidRPr="004F4943">
        <w:rPr>
          <w:color w:val="000000"/>
          <w:sz w:val="22"/>
          <w:szCs w:val="22"/>
        </w:rPr>
        <w:cr/>
        <w:t>1994</w:t>
      </w:r>
      <w:r w:rsidRPr="004F4943">
        <w:rPr>
          <w:color w:val="000000"/>
          <w:sz w:val="22"/>
          <w:szCs w:val="22"/>
        </w:rPr>
        <w:tab/>
        <w:t>Independent Journal</w:t>
      </w:r>
      <w:r w:rsidRPr="004F4943">
        <w:rPr>
          <w:color w:val="000000"/>
          <w:sz w:val="22"/>
          <w:szCs w:val="22"/>
        </w:rPr>
        <w:cr/>
      </w:r>
    </w:p>
    <w:p w14:paraId="6AC83248" w14:textId="77777777" w:rsidR="00A36770" w:rsidRPr="004F4943" w:rsidRDefault="00A36770" w:rsidP="00A36770">
      <w:pPr>
        <w:tabs>
          <w:tab w:val="left" w:pos="1440"/>
        </w:tabs>
        <w:contextualSpacing/>
        <w:rPr>
          <w:color w:val="000000"/>
          <w:sz w:val="22"/>
          <w:szCs w:val="22"/>
        </w:rPr>
      </w:pPr>
    </w:p>
    <w:p w14:paraId="1D3DDA49" w14:textId="77777777" w:rsidR="00A36770" w:rsidRPr="004F4943" w:rsidRDefault="00A36770" w:rsidP="00A36770">
      <w:pPr>
        <w:tabs>
          <w:tab w:val="left" w:pos="1440"/>
        </w:tabs>
        <w:outlineLvl w:val="0"/>
        <w:rPr>
          <w:b/>
          <w:color w:val="000000"/>
          <w:sz w:val="22"/>
          <w:szCs w:val="22"/>
        </w:rPr>
      </w:pPr>
      <w:r w:rsidRPr="004F4943">
        <w:rPr>
          <w:b/>
          <w:color w:val="000000"/>
          <w:sz w:val="22"/>
          <w:szCs w:val="22"/>
        </w:rPr>
        <w:t>Selected Collections:</w:t>
      </w:r>
    </w:p>
    <w:p w14:paraId="13A7C5CF" w14:textId="77777777" w:rsidR="00D34A36" w:rsidRDefault="00D34A36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  <w:sectPr w:rsidR="00D34A36" w:rsidSect="00C62D4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8E48C5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Quanta-Ray Lasers</w:t>
      </w:r>
    </w:p>
    <w:p w14:paraId="538A7CEA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Tandem Computers</w:t>
      </w:r>
    </w:p>
    <w:p w14:paraId="02E70490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Hitachi</w:t>
      </w:r>
    </w:p>
    <w:p w14:paraId="73A6BCD6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Spectra Physics</w:t>
      </w:r>
    </w:p>
    <w:p w14:paraId="5EA7443F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Robert Schumacer</w:t>
      </w:r>
    </w:p>
    <w:p w14:paraId="51F201DF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Jane &amp; Howard Frank</w:t>
      </w:r>
    </w:p>
    <w:p w14:paraId="4C3EB1CF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Colin Birdseye</w:t>
      </w:r>
    </w:p>
    <w:p w14:paraId="1C383E53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Bill Labranch</w:t>
      </w:r>
    </w:p>
    <w:p w14:paraId="34BBADC0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Franser Tracey Lum</w:t>
      </w:r>
    </w:p>
    <w:p w14:paraId="1F05700D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Mark Kalend &amp; Philip Harley</w:t>
      </w:r>
    </w:p>
    <w:p w14:paraId="2EA85946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Mary Lou Castellanos</w:t>
      </w:r>
    </w:p>
    <w:p w14:paraId="0B758EE6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Kristen Miller</w:t>
      </w:r>
    </w:p>
    <w:p w14:paraId="37F7D76F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Ticor Inc.</w:t>
      </w:r>
    </w:p>
    <w:p w14:paraId="3A109AE9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Processor Technology</w:t>
      </w:r>
    </w:p>
    <w:p w14:paraId="2A13B177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Chuck &amp; Nancy Fry</w:t>
      </w:r>
    </w:p>
    <w:p w14:paraId="508BED62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Beverly Levin</w:t>
      </w:r>
    </w:p>
    <w:p w14:paraId="231EA990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Laura Grigsby</w:t>
      </w:r>
    </w:p>
    <w:p w14:paraId="6A5BAE6F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Pat &amp; Lisa Denzer</w:t>
      </w:r>
    </w:p>
    <w:p w14:paraId="5A3FD035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Eric Smyth</w:t>
      </w:r>
    </w:p>
    <w:p w14:paraId="5D237312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Timm Stanard</w:t>
      </w:r>
    </w:p>
    <w:p w14:paraId="34025002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Don &amp; Kelley Santer</w:t>
      </w:r>
    </w:p>
    <w:p w14:paraId="57C427BB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Leonie &amp; Ken Crawford</w:t>
      </w:r>
    </w:p>
    <w:p w14:paraId="1B3503F5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Eric Smyth</w:t>
      </w:r>
    </w:p>
    <w:p w14:paraId="5BE58B5E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De Meza Architecture</w:t>
      </w:r>
    </w:p>
    <w:p w14:paraId="10208C4A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Kelly Hohla</w:t>
      </w:r>
    </w:p>
    <w:p w14:paraId="1E8B35C5" w14:textId="0EFF161E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Kim &amp; Taylor Armstrong</w:t>
      </w:r>
    </w:p>
    <w:p w14:paraId="5D9A8DD2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Harris Software</w:t>
      </w:r>
    </w:p>
    <w:p w14:paraId="0D3FA788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Selway Tool Company</w:t>
      </w:r>
    </w:p>
    <w:p w14:paraId="5E0AB1A5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Coherent Lasers</w:t>
      </w:r>
    </w:p>
    <w:p w14:paraId="57B6ABDA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Boise Cascade</w:t>
      </w:r>
    </w:p>
    <w:p w14:paraId="574A7818" w14:textId="021E1921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Gary Cloutier</w:t>
      </w:r>
    </w:p>
    <w:p w14:paraId="5EEE047D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Jay Jeffers</w:t>
      </w:r>
    </w:p>
    <w:p w14:paraId="6C2F0C18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Chet &amp; Bob Aldridge</w:t>
      </w:r>
    </w:p>
    <w:p w14:paraId="63EFE901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Tim Chambers</w:t>
      </w:r>
    </w:p>
    <w:p w14:paraId="05CAC7F9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Dave &amp; Tina Lambert</w:t>
      </w:r>
    </w:p>
    <w:p w14:paraId="4F66518E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Pat Jeff Schoppt</w:t>
      </w:r>
    </w:p>
    <w:p w14:paraId="235393F9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Lisa Chadwick</w:t>
      </w:r>
    </w:p>
    <w:p w14:paraId="586073B3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Chuck &amp; Becky Daggs</w:t>
      </w:r>
    </w:p>
    <w:p w14:paraId="0743755E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Nat Robinson Films</w:t>
      </w:r>
    </w:p>
    <w:p w14:paraId="41FA5ABC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Twentieth Century Fox</w:t>
      </w:r>
    </w:p>
    <w:p w14:paraId="3C77B1FE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Sheldon Harte</w:t>
      </w:r>
    </w:p>
    <w:p w14:paraId="56F432FE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Jennifer Pritchard</w:t>
      </w:r>
    </w:p>
    <w:p w14:paraId="71550C51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Danielle &amp; Tony Fadell</w:t>
      </w:r>
    </w:p>
    <w:p w14:paraId="66C67BA8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Gary Westfjord</w:t>
      </w:r>
    </w:p>
    <w:p w14:paraId="6782BC03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Dr. &amp; Mrs. Crowell</w:t>
      </w:r>
    </w:p>
    <w:p w14:paraId="1D73B315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David Fruscione</w:t>
      </w:r>
    </w:p>
    <w:p w14:paraId="7AA9E6FF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David Michel</w:t>
      </w:r>
    </w:p>
    <w:p w14:paraId="630FB195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Richard McKenzie</w:t>
      </w:r>
    </w:p>
    <w:p w14:paraId="6C1C7F03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Michael Dell</w:t>
      </w:r>
    </w:p>
    <w:p w14:paraId="1C4186C9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Scott Presley</w:t>
      </w:r>
    </w:p>
    <w:p w14:paraId="18DC87B1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Crowell Corp.</w:t>
      </w:r>
    </w:p>
    <w:p w14:paraId="59FBE917" w14:textId="6B002FC6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Jeff Werner</w:t>
      </w:r>
    </w:p>
    <w:p w14:paraId="302A098C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MCA Company</w:t>
      </w:r>
    </w:p>
    <w:p w14:paraId="57BD12CE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Ann Ferrell &amp; Steve Millham</w:t>
      </w:r>
    </w:p>
    <w:p w14:paraId="0B87459A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Lori Saldana</w:t>
      </w:r>
    </w:p>
    <w:p w14:paraId="5F85D379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Stefan Edres &amp; John Dmuch</w:t>
      </w:r>
    </w:p>
    <w:p w14:paraId="2C0EC171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Emily &amp; David Pottruck</w:t>
      </w:r>
    </w:p>
    <w:p w14:paraId="4D1FE8E3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Tom Delay</w:t>
      </w:r>
    </w:p>
    <w:p w14:paraId="5C362853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L. Anderson</w:t>
      </w:r>
    </w:p>
    <w:p w14:paraId="24B5EC85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Chris Lytle</w:t>
      </w:r>
    </w:p>
    <w:p w14:paraId="723F6129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Carl Niendorf</w:t>
      </w:r>
    </w:p>
    <w:p w14:paraId="047F609A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Mike Casey &amp; Jim McPartl</w:t>
      </w:r>
    </w:p>
    <w:p w14:paraId="25A9AD6B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Jeff Larsen</w:t>
      </w:r>
    </w:p>
    <w:p w14:paraId="796EA18F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Jay Short</w:t>
      </w:r>
    </w:p>
    <w:p w14:paraId="2438D3ED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Pete Moffat</w:t>
      </w:r>
    </w:p>
    <w:p w14:paraId="3326F102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Nancy Hicks &amp; George Shechtman</w:t>
      </w:r>
    </w:p>
    <w:p w14:paraId="77F89F42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Louise Rothman</w:t>
      </w:r>
    </w:p>
    <w:p w14:paraId="18029666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Dr. Ken Fulk</w:t>
      </w:r>
    </w:p>
    <w:p w14:paraId="36507E6D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James Louis Zak</w:t>
      </w:r>
    </w:p>
    <w:p w14:paraId="490EFE5A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Jerry &amp; Ann Moss</w:t>
      </w:r>
    </w:p>
    <w:p w14:paraId="5F40ABF8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Ken Crawford</w:t>
      </w:r>
    </w:p>
    <w:p w14:paraId="4F122ACD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Amanda Marmer</w:t>
      </w:r>
    </w:p>
    <w:p w14:paraId="0700CEEC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lastRenderedPageBreak/>
        <w:t>Julie &amp; Tom Ballard</w:t>
      </w:r>
    </w:p>
    <w:p w14:paraId="450EDC0C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Ron &amp; Caroline Gershman</w:t>
      </w:r>
    </w:p>
    <w:p w14:paraId="661C878E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Elizabeth Twadell</w:t>
      </w:r>
    </w:p>
    <w:p w14:paraId="6F895290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Suzanne Hausler</w:t>
      </w:r>
    </w:p>
    <w:p w14:paraId="02314172" w14:textId="77777777" w:rsidR="00A36770" w:rsidRPr="00A36770" w:rsidRDefault="00A36770" w:rsidP="00A36770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</w:pPr>
      <w:r w:rsidRPr="00A36770">
        <w:rPr>
          <w:rFonts w:eastAsiaTheme="minorHAnsi" w:cs="AppleSystemUIFont"/>
          <w:sz w:val="22"/>
          <w:szCs w:val="22"/>
        </w:rPr>
        <w:t>Ken Falk</w:t>
      </w:r>
    </w:p>
    <w:p w14:paraId="265C542B" w14:textId="334589CF" w:rsidR="00D34A36" w:rsidRPr="004C7604" w:rsidRDefault="00A36770" w:rsidP="004C7604">
      <w:pPr>
        <w:autoSpaceDE w:val="0"/>
        <w:autoSpaceDN w:val="0"/>
        <w:adjustRightInd w:val="0"/>
        <w:rPr>
          <w:rFonts w:eastAsiaTheme="minorHAnsi" w:cs="AppleSystemUIFont"/>
          <w:sz w:val="22"/>
          <w:szCs w:val="22"/>
        </w:rPr>
        <w:sectPr w:rsidR="00D34A36" w:rsidRPr="004C7604" w:rsidSect="002B2F17">
          <w:type w:val="continuous"/>
          <w:pgSz w:w="12240" w:h="15840"/>
          <w:pgMar w:top="1026" w:right="1440" w:bottom="1008" w:left="1440" w:header="720" w:footer="720" w:gutter="0"/>
          <w:cols w:num="2" w:space="720"/>
          <w:docGrid w:linePitch="360"/>
        </w:sectPr>
      </w:pPr>
      <w:r w:rsidRPr="00A36770">
        <w:rPr>
          <w:rFonts w:eastAsiaTheme="minorHAnsi" w:cs="AppleSystemUIFont"/>
          <w:sz w:val="22"/>
          <w:szCs w:val="22"/>
        </w:rPr>
        <w:t>Benjamin Dhon</w:t>
      </w:r>
    </w:p>
    <w:p w14:paraId="49E0C333" w14:textId="77777777" w:rsidR="004C7604" w:rsidRPr="004C7604" w:rsidRDefault="004C7604" w:rsidP="00954A6F"/>
    <w:sectPr w:rsidR="004C7604" w:rsidRPr="004C7604" w:rsidSect="00C62D4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59B0" w14:textId="77777777" w:rsidR="00D372CC" w:rsidRDefault="00D372CC" w:rsidP="00674DAC">
      <w:r>
        <w:separator/>
      </w:r>
    </w:p>
  </w:endnote>
  <w:endnote w:type="continuationSeparator" w:id="0">
    <w:p w14:paraId="6D0634D9" w14:textId="77777777" w:rsidR="00D372CC" w:rsidRDefault="00D372CC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Pro"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1DF5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24E5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A91A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8105" w14:textId="77777777" w:rsidR="00D372CC" w:rsidRDefault="00D372CC" w:rsidP="00674DAC">
      <w:r>
        <w:separator/>
      </w:r>
    </w:p>
  </w:footnote>
  <w:footnote w:type="continuationSeparator" w:id="0">
    <w:p w14:paraId="0DD7CC75" w14:textId="77777777" w:rsidR="00D372CC" w:rsidRDefault="00D372CC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8ECB" w14:textId="77777777" w:rsidR="00674DAC" w:rsidRDefault="00D372CC">
    <w:pPr>
      <w:pStyle w:val="Header"/>
    </w:pPr>
    <w:r>
      <w:rPr>
        <w:noProof/>
      </w:rPr>
      <w:pict w14:anchorId="56B03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28D1" w14:textId="77777777" w:rsidR="00674DAC" w:rsidRDefault="00D372CC">
    <w:pPr>
      <w:pStyle w:val="Header"/>
    </w:pPr>
    <w:r>
      <w:rPr>
        <w:noProof/>
      </w:rPr>
      <w:pict w14:anchorId="235FC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08DC" w14:textId="77777777" w:rsidR="00674DAC" w:rsidRDefault="00D372CC">
    <w:pPr>
      <w:pStyle w:val="Header"/>
    </w:pPr>
    <w:r>
      <w:rPr>
        <w:noProof/>
      </w:rPr>
      <w:pict w14:anchorId="5DC0D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70"/>
    <w:rsid w:val="0010208E"/>
    <w:rsid w:val="00102F12"/>
    <w:rsid w:val="0018072E"/>
    <w:rsid w:val="00205DFD"/>
    <w:rsid w:val="00245431"/>
    <w:rsid w:val="002520C4"/>
    <w:rsid w:val="00275886"/>
    <w:rsid w:val="00296100"/>
    <w:rsid w:val="002B2F17"/>
    <w:rsid w:val="002E4832"/>
    <w:rsid w:val="002F2EE8"/>
    <w:rsid w:val="003D07AE"/>
    <w:rsid w:val="003E316F"/>
    <w:rsid w:val="003F7C2A"/>
    <w:rsid w:val="00411AC1"/>
    <w:rsid w:val="004C7604"/>
    <w:rsid w:val="00513AD4"/>
    <w:rsid w:val="005E66F8"/>
    <w:rsid w:val="005F1A2E"/>
    <w:rsid w:val="00632971"/>
    <w:rsid w:val="00674DAC"/>
    <w:rsid w:val="006A28F3"/>
    <w:rsid w:val="00767B52"/>
    <w:rsid w:val="00780398"/>
    <w:rsid w:val="007A0D84"/>
    <w:rsid w:val="007B6AC4"/>
    <w:rsid w:val="007E1AE8"/>
    <w:rsid w:val="008300D2"/>
    <w:rsid w:val="00954A6F"/>
    <w:rsid w:val="009F3930"/>
    <w:rsid w:val="00A10B91"/>
    <w:rsid w:val="00A23E6F"/>
    <w:rsid w:val="00A36770"/>
    <w:rsid w:val="00A40FEC"/>
    <w:rsid w:val="00AF0613"/>
    <w:rsid w:val="00BB21EC"/>
    <w:rsid w:val="00C05D09"/>
    <w:rsid w:val="00C62D47"/>
    <w:rsid w:val="00C63D74"/>
    <w:rsid w:val="00CB2353"/>
    <w:rsid w:val="00CD5234"/>
    <w:rsid w:val="00D34A36"/>
    <w:rsid w:val="00D372CC"/>
    <w:rsid w:val="00D37CCD"/>
    <w:rsid w:val="00D50975"/>
    <w:rsid w:val="00DB53F1"/>
    <w:rsid w:val="00DE4EFB"/>
    <w:rsid w:val="00E56348"/>
    <w:rsid w:val="00EB0D7C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4F802"/>
  <w15:chartTrackingRefBased/>
  <w15:docId w15:val="{58C12172-9D70-EA4A-B274-3373C9A2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70"/>
    <w:rPr>
      <w:rFonts w:ascii="Helvetica" w:eastAsia="Helvetica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customStyle="1" w:styleId="p1">
    <w:name w:val="p1"/>
    <w:basedOn w:val="Normal"/>
    <w:rsid w:val="00A36770"/>
    <w:rPr>
      <w:rFonts w:ascii="Myriad Pro" w:hAnsi="Myriad Pro"/>
      <w:sz w:val="12"/>
      <w:szCs w:val="12"/>
    </w:rPr>
  </w:style>
  <w:style w:type="character" w:customStyle="1" w:styleId="apple-tab-span">
    <w:name w:val="apple-tab-span"/>
    <w:rsid w:val="00A36770"/>
  </w:style>
  <w:style w:type="character" w:customStyle="1" w:styleId="s1">
    <w:name w:val="s1"/>
    <w:rsid w:val="00A36770"/>
  </w:style>
  <w:style w:type="paragraph" w:styleId="PlainText">
    <w:name w:val="Plain Text"/>
    <w:basedOn w:val="Normal"/>
    <w:link w:val="PlainTextChar"/>
    <w:rsid w:val="006A28F3"/>
    <w:rPr>
      <w:rFonts w:ascii="Courier" w:eastAsia="Times" w:hAnsi="Courier"/>
    </w:rPr>
  </w:style>
  <w:style w:type="character" w:customStyle="1" w:styleId="PlainTextChar">
    <w:name w:val="Plain Text Char"/>
    <w:basedOn w:val="DefaultParagraphFont"/>
    <w:link w:val="PlainText"/>
    <w:rsid w:val="006A28F3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6A53EH23ZHAH-41302979-77206</_dlc_DocId>
    <_dlc_DocIdUrl xmlns="13c49347-bf2b-450f-a1a4-8d5692c632f8">
      <Url>https://galleryhenoch.sharepoint.com/sites/Documents/_layouts/15/DocIdRedir.aspx?ID=6A53EH23ZHAH-41302979-77206</Url>
      <Description>6A53EH23ZHAH-41302979-77206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411E3-731D-4734-84BD-1447E3AC6F5A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2.xml><?xml version="1.0" encoding="utf-8"?>
<ds:datastoreItem xmlns:ds="http://schemas.openxmlformats.org/officeDocument/2006/customXml" ds:itemID="{7E4DB647-F68E-4D27-81F4-5DB289517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93BF-BABC-4B12-84C6-5410E12609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887958-A8DA-4DB2-BA5C-ECDB3FFE6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8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2026-01-03T18:26:00Z</cp:lastPrinted>
  <dcterms:created xsi:type="dcterms:W3CDTF">2024-03-08T16:33:00Z</dcterms:created>
  <dcterms:modified xsi:type="dcterms:W3CDTF">2026-01-03T18:26:00Z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162600</vt:r8>
  </property>
  <property fmtid="{D5CDD505-2E9C-101B-9397-08002B2CF9AE}" pid="4" name="_dlc_DocIdItemGuid">
    <vt:lpwstr>9335416e-8c0b-5a24-b45e-796db347746d</vt:lpwstr>
  </property>
  <property fmtid="{D5CDD505-2E9C-101B-9397-08002B2CF9AE}" pid="5" name="MediaServiceImageTags">
    <vt:lpwstr/>
  </property>
</Properties>
</file>